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ind w:left="2168" w:hanging="2168" w:hangingChars="600"/>
        <w:jc w:val="both"/>
        <w:rPr>
          <w:rFonts w:cs="宋体" w:asciiTheme="minorEastAsia" w:hAnsiTheme="minorEastAsia" w:eastAsiaTheme="minorEastAsia"/>
          <w:b/>
          <w:bCs/>
          <w:color w:val="000000" w:themeColor="text1"/>
          <w:sz w:val="36"/>
          <w:szCs w:val="36"/>
          <w14:textFill>
            <w14:solidFill>
              <w14:schemeClr w14:val="tx1"/>
            </w14:solidFill>
          </w14:textFill>
        </w:rPr>
      </w:pPr>
      <w:r>
        <w:rPr>
          <w:rFonts w:hint="eastAsia" w:cs="宋体" w:asciiTheme="minorEastAsia" w:hAnsiTheme="minorEastAsia" w:eastAsiaTheme="minorEastAsia"/>
          <w:b/>
          <w:bCs/>
          <w:color w:val="000000" w:themeColor="text1"/>
          <w:sz w:val="36"/>
          <w:szCs w:val="36"/>
          <w:lang w:val="en-US" w:eastAsia="zh-CN"/>
          <w14:textFill>
            <w14:solidFill>
              <w14:schemeClr w14:val="tx1"/>
            </w14:solidFill>
          </w14:textFill>
        </w:rPr>
        <w:t>附件1</w:t>
      </w:r>
      <w:r>
        <w:rPr>
          <w:rFonts w:hint="eastAsia" w:cs="宋体" w:asciiTheme="minorEastAsia" w:hAnsiTheme="minorEastAsia" w:eastAsiaTheme="minorEastAsia"/>
          <w:b/>
          <w:bCs/>
          <w:color w:val="000000" w:themeColor="text1"/>
          <w:sz w:val="36"/>
          <w:szCs w:val="36"/>
          <w14:textFill>
            <w14:solidFill>
              <w14:schemeClr w14:val="tx1"/>
            </w14:solidFill>
          </w14:textFill>
        </w:rPr>
        <w:br w:type="textWrapping"/>
      </w:r>
      <w:r>
        <w:rPr>
          <w:rFonts w:hint="eastAsia" w:cs="宋体" w:asciiTheme="minorEastAsia" w:hAnsiTheme="minorEastAsia" w:eastAsiaTheme="minorEastAsia"/>
          <w:b/>
          <w:bCs/>
          <w:color w:val="000000" w:themeColor="text1"/>
          <w:sz w:val="36"/>
          <w:szCs w:val="36"/>
          <w14:textFill>
            <w14:solidFill>
              <w14:schemeClr w14:val="tx1"/>
            </w14:solidFill>
          </w14:textFill>
        </w:rPr>
        <w:t>第</w:t>
      </w:r>
      <w:r>
        <w:rPr>
          <w:rFonts w:hint="eastAsia" w:cs="宋体" w:asciiTheme="minorEastAsia" w:hAnsiTheme="minorEastAsia" w:eastAsiaTheme="minorEastAsia"/>
          <w:b/>
          <w:bCs/>
          <w:color w:val="000000" w:themeColor="text1"/>
          <w:sz w:val="36"/>
          <w:szCs w:val="36"/>
          <w:lang w:val="en-US" w:eastAsia="zh-CN"/>
          <w14:textFill>
            <w14:solidFill>
              <w14:schemeClr w14:val="tx1"/>
            </w14:solidFill>
          </w14:textFill>
        </w:rPr>
        <w:t>一</w:t>
      </w:r>
      <w:r>
        <w:rPr>
          <w:rFonts w:hint="eastAsia" w:cs="宋体" w:asciiTheme="minorEastAsia" w:hAnsiTheme="minorEastAsia" w:eastAsiaTheme="minorEastAsia"/>
          <w:b/>
          <w:bCs/>
          <w:color w:val="000000" w:themeColor="text1"/>
          <w:sz w:val="36"/>
          <w:szCs w:val="36"/>
          <w14:textFill>
            <w14:solidFill>
              <w14:schemeClr w14:val="tx1"/>
            </w14:solidFill>
          </w14:textFill>
        </w:rPr>
        <w:t>章 采购需求</w:t>
      </w:r>
    </w:p>
    <w:p>
      <w:pPr>
        <w:widowControl/>
        <w:spacing w:line="360" w:lineRule="auto"/>
        <w:jc w:val="left"/>
        <w:outlineLvl w:val="1"/>
        <w:rPr>
          <w:rFonts w:ascii="宋体" w:hAnsi="宋体" w:cs="宋体"/>
          <w:bCs/>
          <w:sz w:val="24"/>
          <w:lang w:bidi="ar-EG"/>
        </w:rPr>
      </w:pPr>
      <w:bookmarkStart w:id="0" w:name="_Toc7106983"/>
      <w:bookmarkStart w:id="1" w:name="_Toc1458932"/>
      <w:bookmarkStart w:id="2" w:name="_Toc2956"/>
      <w:bookmarkStart w:id="3" w:name="_Toc655"/>
      <w:r>
        <w:rPr>
          <w:rFonts w:hint="eastAsia" w:ascii="宋体" w:hAnsi="宋体" w:cs="宋体"/>
          <w:b/>
          <w:bCs/>
          <w:sz w:val="32"/>
          <w:szCs w:val="32"/>
          <w:lang w:bidi="ar-EG"/>
        </w:rPr>
        <w:t>一</w:t>
      </w:r>
      <w:r>
        <w:rPr>
          <w:rFonts w:hint="eastAsia" w:ascii="宋体" w:hAnsi="宋体" w:cs="宋体"/>
          <w:b/>
          <w:bCs/>
          <w:sz w:val="24"/>
          <w:lang w:bidi="ar-EG"/>
        </w:rPr>
        <w:t>、采购</w:t>
      </w:r>
      <w:bookmarkEnd w:id="0"/>
      <w:bookmarkEnd w:id="1"/>
      <w:r>
        <w:rPr>
          <w:rFonts w:hint="eastAsia" w:ascii="宋体" w:hAnsi="宋体" w:cs="宋体"/>
          <w:b/>
          <w:bCs/>
          <w:sz w:val="24"/>
          <w:lang w:bidi="ar-EG"/>
        </w:rPr>
        <w:t>内容及项目概述</w:t>
      </w:r>
      <w:bookmarkEnd w:id="2"/>
      <w:bookmarkEnd w:id="3"/>
    </w:p>
    <w:tbl>
      <w:tblPr>
        <w:tblStyle w:val="5"/>
        <w:tblW w:w="9193" w:type="dxa"/>
        <w:tblInd w:w="-6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2"/>
        <w:gridCol w:w="3518"/>
        <w:gridCol w:w="1310"/>
        <w:gridCol w:w="1278"/>
        <w:gridCol w:w="20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1002" w:type="dxa"/>
            <w:tcBorders>
              <w:left w:val="single" w:color="000000" w:sz="4" w:space="0"/>
              <w:right w:val="single" w:color="000000" w:sz="4" w:space="0"/>
            </w:tcBorders>
            <w:noWrap/>
            <w:vAlign w:val="center"/>
          </w:tcPr>
          <w:p>
            <w:pPr>
              <w:pStyle w:val="7"/>
              <w:spacing w:before="137" w:line="360" w:lineRule="auto"/>
              <w:jc w:val="center"/>
              <w:rPr>
                <w:rFonts w:hint="default" w:ascii="宋体" w:hAnsi="宋体" w:cs="宋体"/>
                <w:b/>
                <w:bCs/>
              </w:rPr>
            </w:pPr>
            <w:bookmarkStart w:id="4" w:name="_Toc8320"/>
            <w:bookmarkStart w:id="5" w:name="_Toc1970"/>
            <w:r>
              <w:rPr>
                <w:rFonts w:ascii="宋体" w:hAnsi="宋体" w:cs="宋体"/>
                <w:b/>
                <w:bCs/>
              </w:rPr>
              <w:t>包号</w:t>
            </w:r>
          </w:p>
        </w:tc>
        <w:tc>
          <w:tcPr>
            <w:tcW w:w="3518" w:type="dxa"/>
            <w:tcBorders>
              <w:left w:val="single" w:color="000000" w:sz="4" w:space="0"/>
              <w:right w:val="single" w:color="000000" w:sz="4" w:space="0"/>
            </w:tcBorders>
            <w:noWrap/>
            <w:vAlign w:val="center"/>
          </w:tcPr>
          <w:p>
            <w:pPr>
              <w:pStyle w:val="7"/>
              <w:spacing w:before="137" w:line="360" w:lineRule="auto"/>
              <w:jc w:val="center"/>
              <w:rPr>
                <w:rFonts w:hint="default" w:ascii="宋体" w:hAnsi="宋体" w:cs="宋体"/>
                <w:b/>
                <w:bCs/>
              </w:rPr>
            </w:pPr>
            <w:r>
              <w:rPr>
                <w:rFonts w:ascii="宋体" w:hAnsi="宋体" w:cs="宋体"/>
                <w:b/>
                <w:bCs/>
              </w:rPr>
              <w:t>项目名称</w:t>
            </w:r>
          </w:p>
        </w:tc>
        <w:tc>
          <w:tcPr>
            <w:tcW w:w="1310" w:type="dxa"/>
            <w:tcBorders>
              <w:left w:val="single" w:color="000000" w:sz="4" w:space="0"/>
            </w:tcBorders>
            <w:noWrap/>
            <w:vAlign w:val="center"/>
          </w:tcPr>
          <w:p>
            <w:pPr>
              <w:pStyle w:val="7"/>
              <w:spacing w:before="4" w:line="360" w:lineRule="auto"/>
              <w:jc w:val="center"/>
              <w:rPr>
                <w:rFonts w:hint="default" w:ascii="宋体" w:hAnsi="宋体" w:cs="宋体"/>
                <w:b/>
                <w:bCs/>
              </w:rPr>
            </w:pPr>
            <w:r>
              <w:rPr>
                <w:rFonts w:ascii="宋体" w:hAnsi="宋体" w:cs="宋体"/>
                <w:b/>
                <w:bCs/>
              </w:rPr>
              <w:t>数量</w:t>
            </w:r>
          </w:p>
        </w:tc>
        <w:tc>
          <w:tcPr>
            <w:tcW w:w="1278" w:type="dxa"/>
            <w:noWrap/>
            <w:vAlign w:val="center"/>
          </w:tcPr>
          <w:p>
            <w:pPr>
              <w:pStyle w:val="7"/>
              <w:spacing w:before="1" w:line="360" w:lineRule="auto"/>
              <w:jc w:val="center"/>
              <w:rPr>
                <w:rFonts w:hint="default" w:ascii="宋体" w:hAnsi="宋体" w:cs="宋体"/>
                <w:b/>
                <w:bCs/>
              </w:rPr>
            </w:pPr>
            <w:r>
              <w:rPr>
                <w:rFonts w:ascii="宋体" w:hAnsi="宋体" w:cs="宋体"/>
                <w:b/>
                <w:bCs/>
              </w:rPr>
              <w:t>单位</w:t>
            </w:r>
          </w:p>
        </w:tc>
        <w:tc>
          <w:tcPr>
            <w:tcW w:w="2085" w:type="dxa"/>
            <w:noWrap/>
            <w:vAlign w:val="center"/>
          </w:tcPr>
          <w:p>
            <w:pPr>
              <w:pStyle w:val="7"/>
              <w:spacing w:before="1" w:line="360" w:lineRule="auto"/>
              <w:jc w:val="center"/>
              <w:rPr>
                <w:rFonts w:hint="default" w:ascii="宋体" w:hAnsi="宋体" w:cs="宋体"/>
                <w:b/>
                <w:bCs/>
              </w:rPr>
            </w:pPr>
            <w:r>
              <w:rPr>
                <w:rFonts w:ascii="宋体" w:hAnsi="宋体" w:cs="宋体"/>
                <w:b/>
                <w:bCs/>
              </w:rPr>
              <w:t>预算金额（万元）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1002" w:type="dxa"/>
            <w:tcBorders>
              <w:left w:val="single" w:color="000000" w:sz="4" w:space="0"/>
              <w:right w:val="single" w:color="000000" w:sz="4" w:space="0"/>
            </w:tcBorders>
            <w:noWrap/>
            <w:vAlign w:val="center"/>
          </w:tcPr>
          <w:p>
            <w:pPr>
              <w:pStyle w:val="7"/>
              <w:spacing w:before="140" w:line="360" w:lineRule="auto"/>
              <w:jc w:val="center"/>
              <w:rPr>
                <w:rFonts w:hint="default" w:ascii="宋体" w:hAnsi="宋体" w:cs="宋体"/>
              </w:rPr>
            </w:pPr>
            <w:r>
              <w:rPr>
                <w:rFonts w:ascii="宋体" w:hAnsi="宋体" w:cs="宋体"/>
              </w:rPr>
              <w:t>1包</w:t>
            </w:r>
          </w:p>
        </w:tc>
        <w:tc>
          <w:tcPr>
            <w:tcW w:w="3518" w:type="dxa"/>
            <w:tcBorders>
              <w:left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rPr>
            </w:pPr>
            <w:r>
              <w:rPr>
                <w:rFonts w:hint="eastAsia" w:ascii="宋体" w:hAnsi="宋体" w:cs="宋体"/>
                <w:color w:val="333333"/>
                <w:kern w:val="0"/>
                <w:sz w:val="24"/>
              </w:rPr>
              <w:t>中文</w:t>
            </w:r>
            <w:r>
              <w:rPr>
                <w:rFonts w:ascii="宋体" w:hAnsi="宋体" w:cs="宋体"/>
                <w:sz w:val="24"/>
              </w:rPr>
              <w:t>期刊</w:t>
            </w:r>
          </w:p>
        </w:tc>
        <w:tc>
          <w:tcPr>
            <w:tcW w:w="1310" w:type="dxa"/>
            <w:tcBorders>
              <w:left w:val="single" w:color="000000" w:sz="4" w:space="0"/>
            </w:tcBorders>
            <w:noWrap/>
            <w:vAlign w:val="center"/>
          </w:tcPr>
          <w:p>
            <w:pPr>
              <w:widowControl/>
              <w:spacing w:line="360" w:lineRule="auto"/>
              <w:jc w:val="center"/>
              <w:textAlignment w:val="center"/>
              <w:rPr>
                <w:rFonts w:ascii="宋体" w:hAnsi="宋体" w:cs="宋体"/>
                <w:color w:val="333333"/>
                <w:kern w:val="0"/>
                <w:sz w:val="24"/>
              </w:rPr>
            </w:pPr>
            <w:r>
              <w:rPr>
                <w:rFonts w:hint="eastAsia" w:ascii="宋体" w:hAnsi="宋体" w:cs="宋体"/>
                <w:color w:val="333333"/>
                <w:kern w:val="0"/>
                <w:sz w:val="24"/>
              </w:rPr>
              <w:t>1</w:t>
            </w:r>
          </w:p>
        </w:tc>
        <w:tc>
          <w:tcPr>
            <w:tcW w:w="1278" w:type="dxa"/>
            <w:noWrap/>
            <w:vAlign w:val="center"/>
          </w:tcPr>
          <w:p>
            <w:pPr>
              <w:widowControl/>
              <w:spacing w:line="360" w:lineRule="auto"/>
              <w:jc w:val="center"/>
              <w:textAlignment w:val="center"/>
              <w:rPr>
                <w:rFonts w:ascii="宋体" w:hAnsi="宋体" w:cs="宋体"/>
                <w:color w:val="333333"/>
                <w:kern w:val="0"/>
                <w:sz w:val="24"/>
              </w:rPr>
            </w:pPr>
            <w:r>
              <w:rPr>
                <w:rFonts w:hint="eastAsia" w:ascii="宋体" w:hAnsi="宋体" w:cs="宋体"/>
                <w:color w:val="333333"/>
                <w:kern w:val="0"/>
                <w:sz w:val="24"/>
              </w:rPr>
              <w:t>批</w:t>
            </w:r>
          </w:p>
        </w:tc>
        <w:tc>
          <w:tcPr>
            <w:tcW w:w="2085" w:type="dxa"/>
            <w:noWrap/>
            <w:vAlign w:val="center"/>
          </w:tcPr>
          <w:p>
            <w:pPr>
              <w:widowControl/>
              <w:spacing w:line="360" w:lineRule="auto"/>
              <w:jc w:val="center"/>
              <w:textAlignment w:val="center"/>
              <w:rPr>
                <w:rFonts w:ascii="宋体" w:hAnsi="宋体" w:cs="宋体"/>
                <w:color w:val="333333"/>
                <w:kern w:val="0"/>
                <w:sz w:val="24"/>
              </w:rPr>
            </w:pPr>
            <w:r>
              <w:rPr>
                <w:rFonts w:hint="eastAsia" w:ascii="宋体" w:hAnsi="宋体" w:cs="宋体"/>
                <w:color w:val="333333"/>
                <w:kern w:val="0"/>
                <w:sz w:val="24"/>
              </w:rPr>
              <w:t>1</w:t>
            </w:r>
            <w:r>
              <w:rPr>
                <w:rFonts w:hint="eastAsia" w:ascii="宋体" w:hAnsi="宋体" w:cs="宋体"/>
                <w:color w:val="333333"/>
                <w:kern w:val="0"/>
                <w:sz w:val="24"/>
                <w:lang w:val="en-US" w:eastAsia="zh-CN"/>
              </w:rPr>
              <w:t>4</w:t>
            </w:r>
            <w:r>
              <w:rPr>
                <w:rFonts w:hint="eastAsia" w:ascii="宋体" w:hAnsi="宋体" w:cs="宋体"/>
                <w:color w:val="333333"/>
                <w:kern w:val="0"/>
                <w:sz w:val="24"/>
              </w:rPr>
              <w:t>.00</w:t>
            </w:r>
          </w:p>
        </w:tc>
      </w:tr>
    </w:tbl>
    <w:p>
      <w:pPr>
        <w:widowControl/>
        <w:spacing w:line="360" w:lineRule="auto"/>
        <w:jc w:val="left"/>
        <w:outlineLvl w:val="1"/>
        <w:rPr>
          <w:rFonts w:ascii="宋体" w:hAnsi="宋体" w:cs="宋体"/>
          <w:sz w:val="24"/>
        </w:rPr>
      </w:pPr>
      <w:r>
        <w:rPr>
          <w:rFonts w:hint="eastAsia" w:ascii="宋体" w:hAnsi="宋体" w:cs="宋体"/>
          <w:b/>
          <w:bCs/>
          <w:sz w:val="24"/>
          <w:lang w:bidi="ar-EG"/>
        </w:rPr>
        <w:t>二、技术服务要求</w:t>
      </w:r>
      <w:bookmarkEnd w:id="4"/>
      <w:bookmarkEnd w:id="5"/>
    </w:p>
    <w:p>
      <w:pPr>
        <w:spacing w:line="360" w:lineRule="auto"/>
        <w:ind w:firstLine="482" w:firstLineChars="200"/>
        <w:outlineLvl w:val="3"/>
        <w:rPr>
          <w:rFonts w:ascii="宋体" w:hAnsi="宋体" w:cs="宋体"/>
          <w:b/>
          <w:bCs/>
          <w:sz w:val="24"/>
        </w:rPr>
      </w:pPr>
      <w:bookmarkStart w:id="6" w:name="_Toc30039"/>
      <w:r>
        <w:rPr>
          <w:rFonts w:hint="eastAsia" w:ascii="宋体" w:hAnsi="宋体" w:cs="宋体"/>
          <w:b/>
          <w:bCs/>
          <w:sz w:val="24"/>
        </w:rPr>
        <w:t>1、技术要求</w:t>
      </w:r>
      <w:bookmarkEnd w:id="6"/>
    </w:p>
    <w:tbl>
      <w:tblPr>
        <w:tblStyle w:val="5"/>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21"/>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8" w:hRule="atLeast"/>
        </w:trPr>
        <w:tc>
          <w:tcPr>
            <w:tcW w:w="1321" w:type="dxa"/>
            <w:shd w:val="clear" w:color="auto" w:fill="F4F4F4"/>
            <w:tcMar>
              <w:top w:w="30" w:type="dxa"/>
              <w:left w:w="30" w:type="dxa"/>
              <w:bottom w:w="30" w:type="dxa"/>
              <w:right w:w="30" w:type="dxa"/>
            </w:tcMar>
            <w:vAlign w:val="center"/>
          </w:tcPr>
          <w:p>
            <w:pPr>
              <w:pStyle w:val="7"/>
              <w:spacing w:before="137" w:line="360" w:lineRule="auto"/>
              <w:jc w:val="center"/>
              <w:rPr>
                <w:rFonts w:hint="default" w:ascii="宋体" w:hAnsi="宋体" w:cs="宋体"/>
                <w:b/>
                <w:bCs/>
              </w:rPr>
            </w:pPr>
            <w:bookmarkStart w:id="7" w:name="_Hlk48377484"/>
            <w:r>
              <w:rPr>
                <w:rFonts w:ascii="宋体" w:hAnsi="宋体" w:cs="宋体"/>
                <w:b/>
                <w:bCs/>
              </w:rPr>
              <w:t>设备/服务名称</w:t>
            </w:r>
          </w:p>
        </w:tc>
        <w:tc>
          <w:tcPr>
            <w:tcW w:w="7928" w:type="dxa"/>
            <w:shd w:val="clear" w:color="auto" w:fill="F4F4F4"/>
            <w:tcMar>
              <w:top w:w="30" w:type="dxa"/>
              <w:left w:w="30" w:type="dxa"/>
              <w:bottom w:w="30" w:type="dxa"/>
              <w:right w:w="30" w:type="dxa"/>
            </w:tcMar>
            <w:vAlign w:val="center"/>
          </w:tcPr>
          <w:p>
            <w:pPr>
              <w:pStyle w:val="7"/>
              <w:spacing w:before="137" w:line="360" w:lineRule="auto"/>
              <w:jc w:val="center"/>
              <w:rPr>
                <w:rFonts w:hint="default" w:ascii="宋体" w:hAnsi="宋体" w:cs="宋体"/>
                <w:b/>
                <w:bCs/>
              </w:rPr>
            </w:pPr>
            <w:r>
              <w:rPr>
                <w:rFonts w:ascii="宋体" w:hAnsi="宋体" w:cs="宋体"/>
                <w:b/>
                <w:bCs/>
              </w:rPr>
              <w:t>技术参数要求（简要）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21" w:type="dxa"/>
            <w:shd w:val="clear" w:color="auto" w:fill="auto"/>
            <w:tcMar>
              <w:top w:w="30" w:type="dxa"/>
              <w:left w:w="30" w:type="dxa"/>
              <w:bottom w:w="30" w:type="dxa"/>
              <w:right w:w="30" w:type="dxa"/>
            </w:tcMar>
            <w:vAlign w:val="center"/>
          </w:tcPr>
          <w:p>
            <w:pPr>
              <w:pStyle w:val="7"/>
              <w:spacing w:before="137" w:line="360" w:lineRule="auto"/>
              <w:jc w:val="center"/>
              <w:rPr>
                <w:rFonts w:hint="default" w:ascii="宋体" w:hAnsi="宋体" w:cs="宋体"/>
              </w:rPr>
            </w:pPr>
            <w:r>
              <w:rPr>
                <w:rFonts w:ascii="宋体" w:hAnsi="宋体" w:cs="宋体"/>
              </w:rPr>
              <w:t>中文期刊</w:t>
            </w:r>
          </w:p>
        </w:tc>
        <w:tc>
          <w:tcPr>
            <w:tcW w:w="7928" w:type="dxa"/>
            <w:shd w:val="clear" w:color="auto" w:fill="auto"/>
            <w:tcMar>
              <w:top w:w="30" w:type="dxa"/>
              <w:left w:w="30" w:type="dxa"/>
              <w:bottom w:w="30" w:type="dxa"/>
              <w:right w:w="30" w:type="dxa"/>
            </w:tcMar>
            <w:vAlign w:val="center"/>
          </w:tcPr>
          <w:p>
            <w:pPr>
              <w:pStyle w:val="7"/>
              <w:spacing w:line="360" w:lineRule="auto"/>
              <w:jc w:val="left"/>
              <w:rPr>
                <w:rFonts w:hint="default" w:ascii="宋体" w:hAnsi="宋体" w:cs="宋体"/>
              </w:rPr>
            </w:pPr>
            <w:r>
              <w:rPr>
                <w:rFonts w:ascii="宋体" w:hAnsi="宋体" w:cs="宋体"/>
              </w:rPr>
              <w:t>1、供应商必须免费提供采购方所需要的202</w:t>
            </w:r>
            <w:r>
              <w:rPr>
                <w:rFonts w:hint="eastAsia" w:ascii="宋体" w:hAnsi="宋体" w:cs="宋体"/>
                <w:lang w:val="en-US" w:eastAsia="zh-CN"/>
              </w:rPr>
              <w:t>3</w:t>
            </w:r>
            <w:r>
              <w:rPr>
                <w:rFonts w:ascii="宋体" w:hAnsi="宋体" w:cs="宋体"/>
              </w:rPr>
              <w:t xml:space="preserve">年期刊目录（电子的和纸质的）； </w:t>
            </w:r>
          </w:p>
          <w:p>
            <w:pPr>
              <w:pStyle w:val="7"/>
              <w:spacing w:line="360" w:lineRule="auto"/>
              <w:jc w:val="left"/>
              <w:rPr>
                <w:rFonts w:hint="default" w:ascii="宋体" w:hAnsi="宋体" w:cs="宋体"/>
              </w:rPr>
            </w:pPr>
            <w:r>
              <w:rPr>
                <w:rFonts w:ascii="宋体" w:hAnsi="宋体" w:cs="宋体"/>
              </w:rPr>
              <w:t xml:space="preserve">2、供应商必须保证所提供的期刊是国家批准的全新正式出版物，不会引起知识产权纠纷等法律责任； </w:t>
            </w:r>
          </w:p>
          <w:p>
            <w:pPr>
              <w:pStyle w:val="7"/>
              <w:spacing w:line="360" w:lineRule="auto"/>
              <w:jc w:val="left"/>
              <w:rPr>
                <w:rFonts w:hint="default" w:ascii="宋体" w:hAnsi="宋体" w:cs="宋体"/>
              </w:rPr>
            </w:pPr>
            <w:r>
              <w:rPr>
                <w:rFonts w:ascii="宋体" w:hAnsi="宋体" w:cs="宋体"/>
              </w:rPr>
              <w:t xml:space="preserve">3、供应商必须严格按照采购方提供订单的品种和数量对期刊进行采购供应； </w:t>
            </w:r>
          </w:p>
          <w:p>
            <w:pPr>
              <w:pStyle w:val="7"/>
              <w:spacing w:line="360" w:lineRule="auto"/>
              <w:jc w:val="left"/>
              <w:rPr>
                <w:rFonts w:hint="default" w:ascii="宋体" w:hAnsi="宋体" w:cs="宋体"/>
              </w:rPr>
            </w:pPr>
            <w:r>
              <w:rPr>
                <w:rFonts w:ascii="宋体" w:hAnsi="宋体" w:cs="宋体"/>
              </w:rPr>
              <w:t xml:space="preserve">4、供应商必须保证期刊的到货率不低于98%，其中80%期刊的首期到货周期应控制在30天之内； </w:t>
            </w:r>
          </w:p>
          <w:p>
            <w:pPr>
              <w:pStyle w:val="7"/>
              <w:spacing w:line="360" w:lineRule="auto"/>
              <w:jc w:val="left"/>
              <w:rPr>
                <w:rFonts w:hint="default" w:ascii="宋体" w:hAnsi="宋体" w:cs="宋体"/>
              </w:rPr>
            </w:pPr>
            <w:r>
              <w:rPr>
                <w:rFonts w:ascii="宋体" w:hAnsi="宋体" w:cs="宋体"/>
              </w:rPr>
              <w:t xml:space="preserve">5、供应商对项目采购的期刊应提供一站式服务：项目所在地必须要有专人配送，（提供送货人姓名及联系方式）、其他所有服务均有指定专人负责；必须按采购方指定的地点一周两次（含节假日）投递期刊，确保投递及时、准确； </w:t>
            </w:r>
          </w:p>
          <w:p>
            <w:pPr>
              <w:pStyle w:val="7"/>
              <w:spacing w:line="360" w:lineRule="auto"/>
              <w:jc w:val="left"/>
              <w:rPr>
                <w:rFonts w:hint="default" w:ascii="宋体" w:hAnsi="宋体" w:cs="宋体"/>
              </w:rPr>
            </w:pPr>
            <w:r>
              <w:rPr>
                <w:rFonts w:ascii="宋体" w:hAnsi="宋体" w:cs="宋体"/>
              </w:rPr>
              <w:t xml:space="preserve">6、供应商在所送每批期刊中应附上与期刊实物相符的清单两份，清单项目包括日期、刊号、刊名、刊期、数量等，并将期刊按清单顺序排列； </w:t>
            </w:r>
          </w:p>
          <w:p>
            <w:pPr>
              <w:pStyle w:val="7"/>
              <w:spacing w:line="360" w:lineRule="auto"/>
              <w:jc w:val="left"/>
              <w:rPr>
                <w:rFonts w:hint="default" w:ascii="宋体" w:hAnsi="宋体" w:cs="宋体"/>
              </w:rPr>
            </w:pPr>
            <w:r>
              <w:rPr>
                <w:rFonts w:ascii="宋体" w:hAnsi="宋体" w:cs="宋体"/>
              </w:rPr>
              <w:t xml:space="preserve">7、对所订期刊如出现未到、缺期等情况时，供应商应及时提供相关情况，并尽可能采取多种方式进行补救，补救不了的免费提供复印本，并退还相应刊款； </w:t>
            </w:r>
          </w:p>
          <w:p>
            <w:pPr>
              <w:pStyle w:val="7"/>
              <w:spacing w:line="360" w:lineRule="auto"/>
              <w:jc w:val="left"/>
              <w:rPr>
                <w:rFonts w:hint="default" w:ascii="宋体" w:hAnsi="宋体" w:cs="宋体"/>
              </w:rPr>
            </w:pPr>
            <w:r>
              <w:rPr>
                <w:rFonts w:ascii="宋体" w:hAnsi="宋体" w:cs="宋体"/>
              </w:rPr>
              <w:t xml:space="preserve">8、期刊到馆后发现任何质量问题（污损、图文不清、缺页、倒页、缺附件等）或与订单不符的情况时，供应商应无条件退换并承担其损失及费用；若有出版商中途停刊或供应商确实无法补全缺漏报刊的，供应商应及时退回相应款项； </w:t>
            </w:r>
          </w:p>
          <w:p>
            <w:pPr>
              <w:pStyle w:val="7"/>
              <w:spacing w:line="360" w:lineRule="auto"/>
              <w:jc w:val="left"/>
              <w:rPr>
                <w:rFonts w:hint="default" w:ascii="宋体" w:hAnsi="宋体" w:cs="宋体"/>
              </w:rPr>
            </w:pPr>
            <w:r>
              <w:rPr>
                <w:rFonts w:ascii="宋体" w:hAnsi="宋体" w:cs="宋体"/>
              </w:rPr>
              <w:t>9、供应商应承诺保证提供通畅的网络平台，网上公布发货信息及催缺信息，期刊订购等</w:t>
            </w:r>
            <w:bookmarkStart w:id="143" w:name="_GoBack"/>
            <w:bookmarkEnd w:id="143"/>
            <w:r>
              <w:rPr>
                <w:rFonts w:ascii="宋体" w:hAnsi="宋体" w:cs="宋体"/>
              </w:rPr>
              <w:t>。签订合同前必须安装到位，否者中标无效，甲方有权选择第二或第三名位中标人。</w:t>
            </w:r>
          </w:p>
          <w:p>
            <w:pPr>
              <w:pStyle w:val="7"/>
              <w:spacing w:line="360" w:lineRule="auto"/>
              <w:jc w:val="left"/>
              <w:rPr>
                <w:rFonts w:hint="default" w:ascii="宋体" w:hAnsi="宋体" w:cs="宋体"/>
              </w:rPr>
            </w:pPr>
            <w:r>
              <w:rPr>
                <w:rFonts w:ascii="宋体" w:hAnsi="宋体" w:cs="宋体"/>
              </w:rPr>
              <w:t>10、供应商需免费提供不低于200种电子报纸在图书馆现有设备种无障碍使用，并在合同有效期内负责免费维护现有读报电子设备的维护，电子报纸必须每天更新。签订合同前必须安装到位，否者中标无效，甲方有权选择第二或第三名位中标人。</w:t>
            </w:r>
          </w:p>
          <w:p>
            <w:pPr>
              <w:pStyle w:val="7"/>
              <w:spacing w:line="360" w:lineRule="auto"/>
              <w:jc w:val="left"/>
              <w:rPr>
                <w:rFonts w:hint="default" w:ascii="宋体" w:hAnsi="宋体" w:cs="宋体"/>
                <w:b/>
                <w:bCs/>
              </w:rPr>
            </w:pPr>
            <w:r>
              <w:rPr>
                <w:rFonts w:ascii="宋体" w:hAnsi="宋体" w:cs="宋体"/>
              </w:rPr>
              <w:t>1</w:t>
            </w:r>
            <w:r>
              <w:rPr>
                <w:rFonts w:hint="eastAsia" w:ascii="宋体" w:hAnsi="宋体" w:cs="宋体"/>
                <w:lang w:val="en-US" w:eastAsia="zh-CN"/>
              </w:rPr>
              <w:t>1</w:t>
            </w:r>
            <w:r>
              <w:rPr>
                <w:rFonts w:ascii="宋体" w:hAnsi="宋体" w:cs="宋体"/>
              </w:rPr>
              <w:t>、供应商应根据采购方实际工作运行过程中发生的情况，提供相应的服务保障。</w:t>
            </w:r>
          </w:p>
        </w:tc>
      </w:tr>
    </w:tbl>
    <w:p>
      <w:pPr>
        <w:spacing w:line="360" w:lineRule="auto"/>
        <w:rPr>
          <w:rFonts w:ascii="宋体" w:hAnsi="宋体" w:cs="宋体"/>
          <w:sz w:val="24"/>
        </w:rPr>
      </w:pPr>
    </w:p>
    <w:bookmarkEnd w:id="7"/>
    <w:p>
      <w:pPr>
        <w:spacing w:line="360" w:lineRule="auto"/>
        <w:outlineLvl w:val="3"/>
        <w:rPr>
          <w:rFonts w:ascii="宋体" w:hAnsi="宋体" w:cs="宋体"/>
          <w:b/>
          <w:bCs/>
          <w:sz w:val="24"/>
        </w:rPr>
      </w:pPr>
      <w:bookmarkStart w:id="8" w:name="_Toc3353"/>
      <w:r>
        <w:rPr>
          <w:rFonts w:hint="eastAsia" w:ascii="宋体" w:hAnsi="宋体" w:cs="宋体"/>
          <w:b/>
          <w:bCs/>
          <w:sz w:val="24"/>
        </w:rPr>
        <w:t>2、商务要求</w:t>
      </w:r>
      <w:bookmarkEnd w:id="8"/>
    </w:p>
    <w:p>
      <w:pPr>
        <w:spacing w:line="360" w:lineRule="auto"/>
        <w:ind w:firstLine="482" w:firstLineChars="200"/>
        <w:rPr>
          <w:rFonts w:ascii="宋体" w:hAnsi="宋体" w:cs="宋体"/>
          <w:b/>
          <w:bCs/>
          <w:sz w:val="24"/>
        </w:rPr>
      </w:pPr>
      <w:r>
        <w:rPr>
          <w:rFonts w:hint="eastAsia" w:ascii="宋体" w:hAnsi="宋体" w:cs="宋体"/>
          <w:b/>
          <w:bCs/>
          <w:sz w:val="24"/>
        </w:rPr>
        <w:t>2.1交货地点</w:t>
      </w:r>
    </w:p>
    <w:p>
      <w:pPr>
        <w:spacing w:line="360" w:lineRule="auto"/>
        <w:ind w:firstLine="480" w:firstLineChars="200"/>
        <w:rPr>
          <w:rFonts w:ascii="宋体" w:hAnsi="宋体" w:cs="宋体"/>
          <w:b/>
          <w:bCs/>
          <w:sz w:val="24"/>
        </w:rPr>
      </w:pPr>
      <w:r>
        <w:rPr>
          <w:rFonts w:hint="eastAsia" w:ascii="宋体" w:hAnsi="宋体" w:cs="宋体"/>
          <w:sz w:val="24"/>
        </w:rPr>
        <w:t>汉江师范学院（采购人指定地点）。</w:t>
      </w:r>
    </w:p>
    <w:p>
      <w:pPr>
        <w:spacing w:line="360" w:lineRule="auto"/>
        <w:ind w:firstLine="482" w:firstLineChars="200"/>
        <w:rPr>
          <w:rFonts w:ascii="宋体" w:hAnsi="宋体" w:cs="宋体"/>
          <w:color w:val="FF0000"/>
          <w:sz w:val="24"/>
        </w:rPr>
      </w:pPr>
      <w:r>
        <w:rPr>
          <w:rFonts w:hint="eastAsia" w:ascii="宋体" w:hAnsi="宋体" w:cs="宋体"/>
          <w:b/>
          <w:bCs/>
          <w:sz w:val="24"/>
        </w:rPr>
        <w:t>2.2交货期:202</w:t>
      </w:r>
      <w:r>
        <w:rPr>
          <w:rFonts w:hint="eastAsia" w:ascii="宋体" w:hAnsi="宋体" w:cs="宋体"/>
          <w:b/>
          <w:bCs/>
          <w:sz w:val="24"/>
          <w:lang w:val="en-US" w:eastAsia="zh-CN"/>
        </w:rPr>
        <w:t>3</w:t>
      </w:r>
      <w:r>
        <w:rPr>
          <w:rFonts w:hint="eastAsia" w:ascii="宋体" w:hAnsi="宋体" w:cs="宋体"/>
          <w:b/>
          <w:bCs/>
          <w:sz w:val="24"/>
        </w:rPr>
        <w:t>年1月1日-202</w:t>
      </w:r>
      <w:r>
        <w:rPr>
          <w:rFonts w:hint="eastAsia" w:ascii="宋体" w:hAnsi="宋体" w:cs="宋体"/>
          <w:b/>
          <w:bCs/>
          <w:sz w:val="24"/>
          <w:lang w:val="en-US" w:eastAsia="zh-CN"/>
        </w:rPr>
        <w:t>3</w:t>
      </w:r>
      <w:r>
        <w:rPr>
          <w:rFonts w:hint="eastAsia" w:ascii="宋体" w:hAnsi="宋体" w:cs="宋体"/>
          <w:b/>
          <w:bCs/>
          <w:sz w:val="24"/>
        </w:rPr>
        <w:t>年12月31日</w:t>
      </w:r>
    </w:p>
    <w:p>
      <w:pPr>
        <w:spacing w:line="360" w:lineRule="auto"/>
        <w:ind w:firstLine="482" w:firstLineChars="200"/>
        <w:rPr>
          <w:rFonts w:ascii="宋体" w:hAnsi="宋体" w:cs="宋体"/>
          <w:sz w:val="24"/>
        </w:rPr>
      </w:pPr>
      <w:r>
        <w:rPr>
          <w:rFonts w:hint="eastAsia" w:ascii="宋体" w:hAnsi="宋体" w:cs="宋体"/>
          <w:b/>
          <w:bCs/>
          <w:sz w:val="24"/>
        </w:rPr>
        <w:t>2.3报价方式</w:t>
      </w:r>
    </w:p>
    <w:p>
      <w:pPr>
        <w:spacing w:line="360" w:lineRule="auto"/>
        <w:ind w:firstLine="480" w:firstLineChars="200"/>
        <w:rPr>
          <w:rFonts w:ascii="宋体" w:hAnsi="宋体" w:cs="宋体"/>
          <w:b/>
          <w:bCs/>
          <w:sz w:val="24"/>
        </w:rPr>
      </w:pPr>
      <w:r>
        <w:rPr>
          <w:rFonts w:hint="eastAsia" w:ascii="宋体" w:hAnsi="宋体" w:cs="宋体"/>
          <w:sz w:val="24"/>
        </w:rPr>
        <w:t>本项目</w:t>
      </w:r>
      <w:r>
        <w:rPr>
          <w:rFonts w:hint="eastAsia" w:ascii="宋体" w:hAnsi="宋体" w:cs="宋体"/>
          <w:sz w:val="24"/>
          <w:lang w:val="zh-CN"/>
        </w:rPr>
        <w:t>投标报价为所供应</w:t>
      </w:r>
      <w:r>
        <w:rPr>
          <w:rFonts w:hint="eastAsia" w:ascii="宋体" w:hAnsi="宋体" w:cs="宋体"/>
          <w:b/>
          <w:bCs/>
          <w:sz w:val="24"/>
        </w:rPr>
        <w:t>中文期刊及采购需求要求</w:t>
      </w:r>
      <w:r>
        <w:rPr>
          <w:rFonts w:hint="eastAsia" w:ascii="宋体" w:hAnsi="宋体" w:cs="宋体"/>
          <w:sz w:val="24"/>
          <w:lang w:val="zh-CN"/>
        </w:rPr>
        <w:t>的综合折扣。采购人不接受任何选择报价，只允许有一个报价（供货报价包含全部人工、送货等全部费用）。</w:t>
      </w:r>
      <w:r>
        <w:rPr>
          <w:rFonts w:hint="eastAsia" w:ascii="宋体" w:hAnsi="宋体" w:cs="宋体"/>
          <w:sz w:val="24"/>
        </w:rPr>
        <w:t>供应商和采购人按照以下公式正式结算，采购人不再向供应商支付任何其他费用：正式结算金额=期刊码洋×综合折扣。</w:t>
      </w:r>
    </w:p>
    <w:p>
      <w:pPr>
        <w:spacing w:line="360" w:lineRule="auto"/>
        <w:ind w:firstLine="482" w:firstLineChars="200"/>
        <w:rPr>
          <w:rFonts w:ascii="宋体" w:hAnsi="宋体" w:cs="宋体"/>
          <w:sz w:val="24"/>
        </w:rPr>
      </w:pPr>
      <w:r>
        <w:rPr>
          <w:rFonts w:hint="eastAsia" w:ascii="宋体" w:hAnsi="宋体" w:cs="宋体"/>
          <w:b/>
          <w:bCs/>
          <w:sz w:val="24"/>
        </w:rPr>
        <w:t>2.4其他要求</w:t>
      </w:r>
    </w:p>
    <w:p>
      <w:pPr>
        <w:pStyle w:val="2"/>
        <w:spacing w:line="360" w:lineRule="auto"/>
        <w:ind w:firstLine="480" w:firstLineChars="200"/>
        <w:rPr>
          <w:rFonts w:ascii="宋体" w:hAnsi="宋体" w:cs="宋体"/>
          <w:sz w:val="24"/>
        </w:rPr>
      </w:pPr>
      <w:r>
        <w:rPr>
          <w:rFonts w:hint="eastAsia" w:ascii="宋体" w:hAnsi="宋体" w:cs="宋体"/>
          <w:sz w:val="24"/>
        </w:rPr>
        <w:t>采购人在授予合同时有权对本次采购的技术需求进行调整和修改。</w:t>
      </w:r>
    </w:p>
    <w:p>
      <w:pPr>
        <w:rPr>
          <w:rFonts w:ascii="宋体" w:hAnsi="宋体" w:cs="宋体"/>
          <w:szCs w:val="21"/>
        </w:rPr>
      </w:pPr>
      <w:r>
        <w:rPr>
          <w:rFonts w:hint="eastAsia" w:ascii="宋体" w:hAnsi="宋体" w:cs="宋体"/>
          <w:sz w:val="36"/>
          <w:szCs w:val="36"/>
        </w:rPr>
        <w:br w:type="page"/>
      </w:r>
    </w:p>
    <w:p>
      <w:pPr>
        <w:autoSpaceDE w:val="0"/>
        <w:autoSpaceDN w:val="0"/>
        <w:adjustRightInd w:val="0"/>
        <w:jc w:val="center"/>
        <w:rPr>
          <w:rFonts w:ascii="宋体" w:hAnsi="宋体" w:cs="宋体"/>
          <w:b/>
          <w:sz w:val="36"/>
          <w:szCs w:val="36"/>
        </w:rPr>
      </w:pPr>
      <w:r>
        <w:rPr>
          <w:rFonts w:hint="eastAsia" w:ascii="宋体" w:hAnsi="宋体" w:cs="宋体"/>
          <w:b/>
          <w:sz w:val="36"/>
          <w:szCs w:val="36"/>
        </w:rPr>
        <w:t>第</w:t>
      </w:r>
      <w:r>
        <w:rPr>
          <w:rFonts w:hint="eastAsia" w:ascii="宋体" w:hAnsi="宋体" w:cs="宋体"/>
          <w:b/>
          <w:sz w:val="36"/>
          <w:szCs w:val="36"/>
          <w:lang w:val="en-US" w:eastAsia="zh-CN"/>
        </w:rPr>
        <w:t>二</w:t>
      </w:r>
      <w:r>
        <w:rPr>
          <w:rFonts w:hint="eastAsia" w:ascii="宋体" w:hAnsi="宋体" w:cs="宋体"/>
          <w:b/>
          <w:sz w:val="36"/>
          <w:szCs w:val="36"/>
        </w:rPr>
        <w:t>章 响应文件格式（参考）</w:t>
      </w:r>
    </w:p>
    <w:p>
      <w:pPr>
        <w:autoSpaceDE w:val="0"/>
        <w:autoSpaceDN w:val="0"/>
        <w:adjustRightInd w:val="0"/>
        <w:jc w:val="center"/>
        <w:rPr>
          <w:rFonts w:ascii="宋体" w:hAnsi="宋体" w:cs="宋体"/>
          <w:b/>
          <w:sz w:val="84"/>
          <w:szCs w:val="84"/>
        </w:rPr>
      </w:pPr>
      <w:r>
        <w:rPr>
          <w:rFonts w:hint="eastAsia" w:ascii="宋体" w:hAnsi="宋体" w:cs="宋体"/>
          <w:b/>
          <w:sz w:val="84"/>
          <w:szCs w:val="84"/>
        </w:rPr>
        <w:t>响 应 文 件</w:t>
      </w: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jc w:val="center"/>
        <w:outlineLvl w:val="0"/>
        <w:rPr>
          <w:rFonts w:ascii="宋体" w:hAnsi="宋体" w:cs="宋体"/>
          <w:sz w:val="36"/>
          <w:szCs w:val="36"/>
        </w:rPr>
      </w:pPr>
      <w:bookmarkStart w:id="9" w:name="_Toc6965"/>
      <w:bookmarkStart w:id="10" w:name="_Toc3892"/>
      <w:r>
        <w:rPr>
          <w:rFonts w:hint="eastAsia" w:ascii="宋体" w:hAnsi="宋体" w:cs="宋体"/>
          <w:sz w:val="36"/>
          <w:szCs w:val="36"/>
        </w:rPr>
        <w:t>（正本）</w:t>
      </w:r>
      <w:bookmarkEnd w:id="9"/>
      <w:bookmarkEnd w:id="10"/>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ind w:firstLine="1190" w:firstLineChars="395"/>
        <w:outlineLvl w:val="0"/>
        <w:rPr>
          <w:rFonts w:ascii="宋体" w:hAnsi="宋体" w:cs="宋体"/>
          <w:b/>
          <w:bCs/>
          <w:sz w:val="30"/>
          <w:szCs w:val="30"/>
          <w:u w:val="single"/>
        </w:rPr>
      </w:pPr>
      <w:bookmarkStart w:id="11" w:name="_Toc14506"/>
      <w:bookmarkStart w:id="12" w:name="_Toc30982"/>
      <w:r>
        <w:rPr>
          <w:rFonts w:hint="eastAsia" w:ascii="宋体" w:hAnsi="宋体" w:cs="宋体"/>
          <w:b/>
          <w:bCs/>
          <w:sz w:val="30"/>
          <w:szCs w:val="30"/>
        </w:rPr>
        <w:t>项目编号：</w:t>
      </w:r>
      <w:bookmarkEnd w:id="11"/>
      <w:bookmarkEnd w:id="12"/>
    </w:p>
    <w:p>
      <w:pPr>
        <w:tabs>
          <w:tab w:val="left" w:pos="7230"/>
        </w:tabs>
        <w:ind w:firstLine="1190" w:firstLineChars="395"/>
        <w:outlineLvl w:val="0"/>
        <w:rPr>
          <w:rFonts w:ascii="宋体" w:hAnsi="宋体" w:cs="宋体"/>
          <w:b/>
          <w:bCs/>
          <w:sz w:val="30"/>
          <w:szCs w:val="30"/>
        </w:rPr>
      </w:pPr>
      <w:bookmarkStart w:id="13" w:name="_Toc8940"/>
      <w:bookmarkStart w:id="14" w:name="_Toc16140"/>
      <w:r>
        <w:rPr>
          <w:rFonts w:hint="eastAsia" w:ascii="宋体" w:hAnsi="宋体" w:cs="宋体"/>
          <w:b/>
          <w:bCs/>
          <w:sz w:val="30"/>
          <w:szCs w:val="30"/>
        </w:rPr>
        <w:t>项目名称：</w:t>
      </w:r>
      <w:bookmarkEnd w:id="13"/>
      <w:bookmarkEnd w:id="14"/>
    </w:p>
    <w:p>
      <w:pPr>
        <w:tabs>
          <w:tab w:val="left" w:pos="7230"/>
        </w:tabs>
        <w:ind w:firstLine="1190" w:firstLineChars="395"/>
        <w:outlineLvl w:val="0"/>
        <w:rPr>
          <w:rFonts w:ascii="宋体" w:hAnsi="宋体" w:cs="宋体"/>
          <w:b/>
          <w:bCs/>
          <w:sz w:val="30"/>
          <w:szCs w:val="30"/>
        </w:rPr>
      </w:pPr>
      <w:r>
        <w:rPr>
          <w:rFonts w:hint="eastAsia" w:ascii="宋体" w:hAnsi="宋体" w:cs="宋体"/>
          <w:b/>
          <w:bCs/>
          <w:sz w:val="30"/>
          <w:szCs w:val="30"/>
        </w:rPr>
        <w:t>包号及包名称：</w:t>
      </w:r>
    </w:p>
    <w:p>
      <w:pPr>
        <w:pStyle w:val="3"/>
        <w:rPr>
          <w:rFonts w:ascii="宋体" w:hAnsi="宋体" w:cs="宋体"/>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spacing w:line="360" w:lineRule="auto"/>
        <w:ind w:firstLine="1260" w:firstLineChars="450"/>
        <w:outlineLvl w:val="0"/>
        <w:rPr>
          <w:rFonts w:ascii="宋体" w:hAnsi="宋体" w:cs="宋体"/>
          <w:sz w:val="28"/>
          <w:szCs w:val="28"/>
        </w:rPr>
      </w:pPr>
      <w:bookmarkStart w:id="15" w:name="_Toc10374"/>
      <w:bookmarkStart w:id="16" w:name="_Toc18902"/>
      <w:r>
        <w:rPr>
          <w:rFonts w:hint="eastAsia" w:ascii="宋体" w:hAnsi="宋体" w:cs="宋体"/>
          <w:sz w:val="28"/>
          <w:szCs w:val="28"/>
        </w:rPr>
        <w:t>询价供应商名称（盖章）：</w:t>
      </w:r>
      <w:bookmarkEnd w:id="15"/>
      <w:bookmarkEnd w:id="16"/>
      <w:bookmarkStart w:id="17" w:name="_Toc5751"/>
      <w:bookmarkStart w:id="18" w:name="_Toc23858"/>
    </w:p>
    <w:p>
      <w:pPr>
        <w:pStyle w:val="2"/>
        <w:rPr>
          <w:rFonts w:hint="eastAsia"/>
        </w:rPr>
      </w:pPr>
    </w:p>
    <w:p>
      <w:pPr>
        <w:autoSpaceDE w:val="0"/>
        <w:autoSpaceDN w:val="0"/>
        <w:adjustRightInd w:val="0"/>
        <w:spacing w:line="360" w:lineRule="auto"/>
        <w:ind w:firstLine="1260" w:firstLineChars="450"/>
        <w:outlineLvl w:val="0"/>
        <w:rPr>
          <w:rFonts w:ascii="宋体" w:hAnsi="宋体" w:cs="宋体"/>
          <w:sz w:val="28"/>
          <w:szCs w:val="28"/>
        </w:rPr>
      </w:pPr>
      <w:bookmarkStart w:id="19" w:name="_Toc19349"/>
      <w:bookmarkStart w:id="20" w:name="_Toc20414"/>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bookmarkEnd w:id="19"/>
      <w:bookmarkEnd w:id="20"/>
    </w:p>
    <w:bookmarkEnd w:id="17"/>
    <w:bookmarkEnd w:id="18"/>
    <w:p>
      <w:pPr>
        <w:autoSpaceDE w:val="0"/>
        <w:autoSpaceDN w:val="0"/>
        <w:adjustRightInd w:val="0"/>
        <w:spacing w:line="360" w:lineRule="auto"/>
        <w:jc w:val="center"/>
        <w:outlineLvl w:val="0"/>
        <w:rPr>
          <w:rFonts w:ascii="宋体" w:hAnsi="宋体" w:cs="宋体"/>
          <w:b/>
          <w:bCs/>
          <w:sz w:val="32"/>
          <w:szCs w:val="32"/>
        </w:rPr>
      </w:pPr>
      <w:bookmarkStart w:id="21" w:name="_Toc360174584"/>
      <w:bookmarkStart w:id="22" w:name="_Toc264644272"/>
      <w:bookmarkStart w:id="23" w:name="_Toc533330957"/>
      <w:bookmarkStart w:id="24" w:name="_Toc11320441"/>
      <w:bookmarkStart w:id="25" w:name="_Toc211783342"/>
      <w:bookmarkStart w:id="26" w:name="_Toc533331084"/>
      <w:r>
        <w:rPr>
          <w:rFonts w:hint="eastAsia" w:ascii="宋体" w:hAnsi="宋体" w:cs="宋体"/>
          <w:b/>
          <w:bCs/>
          <w:sz w:val="24"/>
        </w:rPr>
        <w:br w:type="page"/>
      </w:r>
      <w:bookmarkStart w:id="27" w:name="_Toc14160"/>
      <w:bookmarkStart w:id="28" w:name="_Toc14532"/>
      <w:r>
        <w:rPr>
          <w:rFonts w:hint="eastAsia" w:ascii="宋体" w:hAnsi="宋体" w:cs="宋体"/>
          <w:b/>
          <w:bCs/>
          <w:sz w:val="32"/>
          <w:szCs w:val="32"/>
        </w:rPr>
        <w:t>响应文件目录</w:t>
      </w:r>
      <w:bookmarkEnd w:id="21"/>
      <w:bookmarkEnd w:id="22"/>
      <w:bookmarkEnd w:id="27"/>
      <w:bookmarkEnd w:id="28"/>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资格性、符合性审查索引表</w:t>
      </w:r>
    </w:p>
    <w:p>
      <w:pPr>
        <w:autoSpaceDE w:val="0"/>
        <w:autoSpaceDN w:val="0"/>
        <w:adjustRightInd w:val="0"/>
        <w:spacing w:line="360" w:lineRule="auto"/>
        <w:rPr>
          <w:rFonts w:ascii="宋体" w:hAnsi="宋体" w:cs="宋体"/>
          <w:b/>
          <w:bCs/>
          <w:sz w:val="24"/>
        </w:rPr>
      </w:pP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一、报价函</w:t>
      </w:r>
      <w:r>
        <w:rPr>
          <w:rFonts w:hint="eastAsia" w:ascii="宋体" w:hAnsi="宋体" w:cs="宋体"/>
          <w:bCs/>
          <w:sz w:val="24"/>
        </w:rPr>
        <w:br w:type="textWrapping"/>
      </w:r>
      <w:r>
        <w:rPr>
          <w:rFonts w:hint="eastAsia" w:ascii="宋体" w:hAnsi="宋体" w:cs="宋体"/>
          <w:bCs/>
          <w:sz w:val="24"/>
        </w:rPr>
        <w:t>二、法定代表人授权书</w:t>
      </w:r>
      <w:r>
        <w:rPr>
          <w:rFonts w:hint="eastAsia" w:ascii="宋体" w:hAnsi="宋体" w:cs="宋体"/>
          <w:bCs/>
          <w:sz w:val="24"/>
        </w:rPr>
        <w:br w:type="textWrapping"/>
      </w:r>
      <w:r>
        <w:rPr>
          <w:rFonts w:hint="eastAsia" w:ascii="宋体" w:hAnsi="宋体" w:cs="宋体"/>
          <w:bCs/>
          <w:sz w:val="24"/>
        </w:rPr>
        <w:t>三、法定代表人身份证明书</w:t>
      </w:r>
      <w:r>
        <w:rPr>
          <w:rFonts w:hint="eastAsia" w:ascii="宋体" w:hAnsi="宋体" w:cs="宋体"/>
          <w:bCs/>
          <w:sz w:val="24"/>
        </w:rPr>
        <w:br w:type="textWrapping"/>
      </w:r>
      <w:r>
        <w:rPr>
          <w:rFonts w:hint="eastAsia" w:ascii="宋体" w:hAnsi="宋体" w:cs="宋体"/>
          <w:bCs/>
          <w:sz w:val="24"/>
        </w:rPr>
        <w:t>四、报价一览表</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五、偏离说明表（根据采购务求逐条响应，不能响应的不得进入评审环节）</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六、类似业绩一览表</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七、拟投入项目组人员一览表</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八、供应商的资格声明</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九、期刊发行单位授权书</w:t>
      </w:r>
    </w:p>
    <w:p>
      <w:pPr>
        <w:tabs>
          <w:tab w:val="left" w:pos="540"/>
        </w:tabs>
        <w:autoSpaceDE w:val="0"/>
        <w:autoSpaceDN w:val="0"/>
        <w:adjustRightInd w:val="0"/>
        <w:spacing w:line="360" w:lineRule="auto"/>
        <w:jc w:val="left"/>
        <w:rPr>
          <w:rFonts w:ascii="宋体" w:hAnsi="宋体" w:cs="宋体"/>
          <w:bCs/>
          <w:sz w:val="24"/>
        </w:rPr>
      </w:pPr>
      <w:r>
        <w:rPr>
          <w:rFonts w:hint="eastAsia" w:ascii="宋体" w:hAnsi="宋体" w:cs="宋体"/>
          <w:bCs/>
          <w:sz w:val="24"/>
        </w:rPr>
        <w:t>十、资格证明文件</w:t>
      </w:r>
      <w:r>
        <w:rPr>
          <w:rFonts w:hint="eastAsia" w:ascii="宋体" w:hAnsi="宋体" w:cs="宋体"/>
          <w:bCs/>
          <w:sz w:val="24"/>
        </w:rPr>
        <w:br w:type="textWrapping"/>
      </w:r>
      <w:r>
        <w:rPr>
          <w:rFonts w:hint="eastAsia" w:ascii="宋体" w:hAnsi="宋体" w:cs="宋体"/>
          <w:bCs/>
          <w:sz w:val="24"/>
        </w:rPr>
        <w:t>十一、无重大违法记录声明</w:t>
      </w:r>
      <w:r>
        <w:rPr>
          <w:rFonts w:hint="eastAsia" w:ascii="宋体" w:hAnsi="宋体" w:cs="宋体"/>
          <w:bCs/>
          <w:sz w:val="24"/>
        </w:rPr>
        <w:br w:type="textWrapping"/>
      </w:r>
      <w:r>
        <w:rPr>
          <w:rFonts w:hint="eastAsia" w:ascii="宋体" w:hAnsi="宋体" w:cs="宋体"/>
          <w:bCs/>
          <w:sz w:val="24"/>
        </w:rPr>
        <w:t>十二、询价供应商认为应该提交的其它文件（格式自拟）</w:t>
      </w:r>
      <w:r>
        <w:rPr>
          <w:rFonts w:hint="eastAsia" w:ascii="宋体" w:hAnsi="宋体" w:cs="宋体"/>
          <w:bCs/>
          <w:sz w:val="24"/>
        </w:rPr>
        <w:br w:type="textWrapping"/>
      </w:r>
    </w:p>
    <w:p>
      <w:pPr>
        <w:autoSpaceDE w:val="0"/>
        <w:autoSpaceDN w:val="0"/>
        <w:adjustRightInd w:val="0"/>
        <w:spacing w:line="360" w:lineRule="auto"/>
        <w:rPr>
          <w:rFonts w:ascii="宋体" w:hAnsi="宋体" w:cs="宋体"/>
          <w:b/>
          <w:sz w:val="24"/>
        </w:rPr>
      </w:pPr>
      <w:r>
        <w:rPr>
          <w:rFonts w:hint="eastAsia" w:ascii="宋体" w:hAnsi="宋体" w:cs="宋体"/>
          <w:b/>
          <w:sz w:val="24"/>
        </w:rPr>
        <w:t>注：竞争性询价响应文件目录及内容每页须顺序编写页码。</w:t>
      </w:r>
    </w:p>
    <w:p>
      <w:pPr>
        <w:autoSpaceDE w:val="0"/>
        <w:autoSpaceDN w:val="0"/>
        <w:adjustRightInd w:val="0"/>
        <w:spacing w:line="480" w:lineRule="auto"/>
        <w:rPr>
          <w:rFonts w:ascii="宋体" w:hAnsi="宋体" w:cs="宋体"/>
          <w:b/>
        </w:rPr>
        <w:sectPr>
          <w:pgSz w:w="11906" w:h="16838"/>
          <w:pgMar w:top="1417" w:right="1417" w:bottom="1417" w:left="1417" w:header="851" w:footer="992" w:gutter="0"/>
          <w:cols w:space="720" w:num="1"/>
          <w:docGrid w:type="lines" w:linePitch="312" w:charSpace="0"/>
        </w:sectPr>
      </w:pPr>
      <w:r>
        <w:rPr>
          <w:rFonts w:hint="eastAsia" w:ascii="宋体" w:hAnsi="宋体" w:cs="宋体"/>
          <w:b/>
        </w:rPr>
        <w:br w:type="textWrapping"/>
      </w:r>
    </w:p>
    <w:p>
      <w:pPr>
        <w:adjustRightInd w:val="0"/>
        <w:snapToGrid w:val="0"/>
        <w:spacing w:line="480" w:lineRule="auto"/>
        <w:jc w:val="center"/>
        <w:outlineLvl w:val="1"/>
        <w:rPr>
          <w:rFonts w:ascii="宋体" w:hAnsi="宋体" w:cs="宋体"/>
          <w:b/>
          <w:sz w:val="30"/>
          <w:szCs w:val="30"/>
        </w:rPr>
      </w:pPr>
      <w:bookmarkStart w:id="29" w:name="_Toc26770"/>
      <w:bookmarkStart w:id="30" w:name="_Toc14077"/>
      <w:bookmarkStart w:id="31" w:name="_Toc16877"/>
      <w:r>
        <w:rPr>
          <w:rFonts w:hint="eastAsia" w:ascii="宋体" w:hAnsi="宋体" w:cs="宋体"/>
          <w:b/>
          <w:sz w:val="30"/>
          <w:szCs w:val="30"/>
        </w:rPr>
        <w:t>资格性、符合性审查索引表</w:t>
      </w:r>
      <w:bookmarkEnd w:id="29"/>
      <w:bookmarkEnd w:id="30"/>
      <w:bookmarkEnd w:id="31"/>
    </w:p>
    <w:tbl>
      <w:tblPr>
        <w:tblStyle w:val="5"/>
        <w:tblW w:w="92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6"/>
        <w:gridCol w:w="6336"/>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tcBorders>
              <w:top w:val="single" w:color="auto" w:sz="12" w:space="0"/>
            </w:tcBorders>
            <w:vAlign w:val="center"/>
          </w:tcPr>
          <w:p>
            <w:pPr>
              <w:spacing w:line="360" w:lineRule="atLeast"/>
              <w:jc w:val="center"/>
              <w:rPr>
                <w:rFonts w:ascii="宋体" w:hAnsi="宋体" w:cs="宋体"/>
                <w:b/>
                <w:bCs/>
                <w:spacing w:val="-6"/>
                <w:sz w:val="24"/>
              </w:rPr>
            </w:pPr>
            <w:r>
              <w:rPr>
                <w:rFonts w:hint="eastAsia" w:ascii="宋体" w:hAnsi="宋体" w:cs="宋体"/>
                <w:b/>
                <w:bCs/>
                <w:spacing w:val="-6"/>
                <w:sz w:val="24"/>
              </w:rPr>
              <w:t>序号</w:t>
            </w:r>
          </w:p>
        </w:tc>
        <w:tc>
          <w:tcPr>
            <w:tcW w:w="6336" w:type="dxa"/>
            <w:tcBorders>
              <w:top w:val="single" w:color="auto" w:sz="12" w:space="0"/>
            </w:tcBorders>
            <w:vAlign w:val="center"/>
          </w:tcPr>
          <w:p>
            <w:pPr>
              <w:spacing w:line="360" w:lineRule="atLeast"/>
              <w:jc w:val="center"/>
              <w:rPr>
                <w:rFonts w:ascii="宋体" w:hAnsi="宋体" w:cs="宋体"/>
                <w:b/>
                <w:bCs/>
                <w:spacing w:val="-6"/>
                <w:sz w:val="24"/>
              </w:rPr>
            </w:pPr>
            <w:r>
              <w:rPr>
                <w:rFonts w:hint="eastAsia" w:ascii="宋体" w:hAnsi="宋体" w:cs="宋体"/>
                <w:b/>
                <w:bCs/>
                <w:spacing w:val="-6"/>
                <w:sz w:val="24"/>
              </w:rPr>
              <w:t>资格性审查内容</w:t>
            </w:r>
          </w:p>
        </w:tc>
        <w:tc>
          <w:tcPr>
            <w:tcW w:w="1356" w:type="dxa"/>
            <w:tcBorders>
              <w:top w:val="single" w:color="auto" w:sz="12" w:space="0"/>
            </w:tcBorders>
            <w:vAlign w:val="center"/>
          </w:tcPr>
          <w:p>
            <w:pPr>
              <w:spacing w:line="360" w:lineRule="atLeast"/>
              <w:jc w:val="center"/>
              <w:rPr>
                <w:rFonts w:ascii="宋体" w:hAnsi="宋体" w:cs="宋体"/>
                <w:b/>
                <w:bCs/>
                <w:sz w:val="24"/>
              </w:rPr>
            </w:pPr>
            <w:r>
              <w:rPr>
                <w:rFonts w:hint="eastAsia" w:ascii="宋体" w:hAnsi="宋体" w:cs="宋体"/>
                <w:b/>
                <w:bCs/>
                <w:sz w:val="24"/>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1</w:t>
            </w:r>
          </w:p>
        </w:tc>
        <w:tc>
          <w:tcPr>
            <w:tcW w:w="6336" w:type="dxa"/>
            <w:vAlign w:val="center"/>
          </w:tcPr>
          <w:p>
            <w:pPr>
              <w:ind w:left="-4" w:leftChars="-2" w:firstLine="2" w:firstLineChars="1"/>
              <w:jc w:val="center"/>
              <w:rPr>
                <w:rFonts w:ascii="宋体" w:hAnsi="宋体" w:cs="宋体"/>
                <w:spacing w:val="-6"/>
                <w:sz w:val="24"/>
              </w:rPr>
            </w:pPr>
          </w:p>
        </w:tc>
        <w:tc>
          <w:tcPr>
            <w:tcW w:w="1356" w:type="dxa"/>
            <w:vAlign w:val="center"/>
          </w:tcPr>
          <w:p>
            <w:pPr>
              <w:ind w:left="-4" w:leftChars="-2" w:firstLine="2" w:firstLineChars="1"/>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ind w:left="-4" w:leftChars="-2" w:firstLine="2" w:firstLineChars="1"/>
              <w:jc w:val="center"/>
              <w:rPr>
                <w:rFonts w:ascii="宋体" w:hAnsi="宋体" w:cs="宋体"/>
                <w:sz w:val="24"/>
              </w:rPr>
            </w:pPr>
            <w:r>
              <w:rPr>
                <w:rFonts w:hint="eastAsia" w:ascii="宋体" w:hAnsi="宋体" w:cs="宋体"/>
                <w:sz w:val="24"/>
              </w:rPr>
              <w:t>2</w:t>
            </w:r>
          </w:p>
        </w:tc>
        <w:tc>
          <w:tcPr>
            <w:tcW w:w="6336" w:type="dxa"/>
            <w:vAlign w:val="center"/>
          </w:tcPr>
          <w:p>
            <w:pPr>
              <w:ind w:left="-4" w:leftChars="-2" w:firstLine="2" w:firstLineChars="1"/>
              <w:jc w:val="center"/>
              <w:rPr>
                <w:rFonts w:ascii="宋体" w:hAnsi="宋体" w:cs="宋体"/>
                <w:sz w:val="24"/>
              </w:rPr>
            </w:pPr>
          </w:p>
        </w:tc>
        <w:tc>
          <w:tcPr>
            <w:tcW w:w="1356" w:type="dxa"/>
            <w:vAlign w:val="center"/>
          </w:tcPr>
          <w:p>
            <w:pPr>
              <w:ind w:left="-4" w:leftChars="-2" w:firstLine="2" w:firstLineChars="1"/>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kern w:val="0"/>
                <w:sz w:val="24"/>
              </w:rPr>
            </w:pPr>
            <w:r>
              <w:rPr>
                <w:rFonts w:hint="eastAsia" w:ascii="宋体" w:hAnsi="宋体" w:cs="宋体"/>
                <w:spacing w:val="-6"/>
                <w:kern w:val="0"/>
                <w:sz w:val="24"/>
              </w:rPr>
              <w:t>3</w:t>
            </w:r>
          </w:p>
        </w:tc>
        <w:tc>
          <w:tcPr>
            <w:tcW w:w="6336" w:type="dxa"/>
            <w:vAlign w:val="center"/>
          </w:tcPr>
          <w:p>
            <w:pPr>
              <w:autoSpaceDE w:val="0"/>
              <w:autoSpaceDN w:val="0"/>
              <w:adjustRightInd w:val="0"/>
              <w:jc w:val="center"/>
              <w:rPr>
                <w:rFonts w:ascii="宋体" w:hAnsi="宋体" w:cs="宋体"/>
                <w:spacing w:val="-6"/>
                <w:kern w:val="0"/>
                <w:sz w:val="24"/>
              </w:rPr>
            </w:pPr>
          </w:p>
        </w:tc>
        <w:tc>
          <w:tcPr>
            <w:tcW w:w="1356" w:type="dxa"/>
            <w:vAlign w:val="center"/>
          </w:tcPr>
          <w:p>
            <w:pPr>
              <w:autoSpaceDE w:val="0"/>
              <w:autoSpaceDN w:val="0"/>
              <w:adjustRightInd w:val="0"/>
              <w:jc w:val="center"/>
              <w:rPr>
                <w:rFonts w:ascii="宋体" w:hAnsi="宋体" w:cs="宋体"/>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4</w:t>
            </w:r>
          </w:p>
        </w:tc>
        <w:tc>
          <w:tcPr>
            <w:tcW w:w="6336" w:type="dxa"/>
            <w:vAlign w:val="center"/>
          </w:tcPr>
          <w:p>
            <w:pPr>
              <w:ind w:left="-4" w:leftChars="-2" w:firstLine="2" w:firstLineChars="1"/>
              <w:jc w:val="center"/>
              <w:rPr>
                <w:rFonts w:ascii="宋体" w:hAnsi="宋体" w:cs="宋体"/>
                <w:spacing w:val="-6"/>
                <w:sz w:val="24"/>
              </w:rPr>
            </w:pPr>
          </w:p>
        </w:tc>
        <w:tc>
          <w:tcPr>
            <w:tcW w:w="1356" w:type="dxa"/>
            <w:vAlign w:val="center"/>
          </w:tcPr>
          <w:p>
            <w:pPr>
              <w:ind w:left="-4" w:leftChars="-2" w:firstLine="2" w:firstLineChars="1"/>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5</w:t>
            </w:r>
          </w:p>
        </w:tc>
        <w:tc>
          <w:tcPr>
            <w:tcW w:w="6336" w:type="dxa"/>
            <w:vAlign w:val="center"/>
          </w:tcPr>
          <w:p>
            <w:pPr>
              <w:jc w:val="center"/>
              <w:rPr>
                <w:rFonts w:ascii="宋体" w:hAnsi="宋体" w:cs="宋体"/>
                <w:spacing w:val="-6"/>
                <w:sz w:val="24"/>
              </w:rPr>
            </w:pPr>
          </w:p>
        </w:tc>
        <w:tc>
          <w:tcPr>
            <w:tcW w:w="1356" w:type="dxa"/>
            <w:vAlign w:val="center"/>
          </w:tcPr>
          <w:p>
            <w:pPr>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w:t>
            </w:r>
          </w:p>
        </w:tc>
        <w:tc>
          <w:tcPr>
            <w:tcW w:w="6336" w:type="dxa"/>
            <w:vAlign w:val="center"/>
          </w:tcPr>
          <w:p>
            <w:pPr>
              <w:jc w:val="center"/>
              <w:rPr>
                <w:rFonts w:ascii="宋体" w:hAnsi="宋体" w:cs="宋体"/>
                <w:spacing w:val="-6"/>
                <w:sz w:val="24"/>
              </w:rPr>
            </w:pPr>
          </w:p>
        </w:tc>
        <w:tc>
          <w:tcPr>
            <w:tcW w:w="1356" w:type="dxa"/>
            <w:vAlign w:val="center"/>
          </w:tcPr>
          <w:p>
            <w:pPr>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spacing w:line="360" w:lineRule="atLeast"/>
              <w:jc w:val="center"/>
              <w:rPr>
                <w:rFonts w:ascii="宋体" w:hAnsi="宋体" w:cs="宋体"/>
                <w:b/>
                <w:bCs/>
                <w:spacing w:val="-6"/>
                <w:sz w:val="24"/>
              </w:rPr>
            </w:pPr>
            <w:r>
              <w:rPr>
                <w:rFonts w:hint="eastAsia" w:ascii="宋体" w:hAnsi="宋体" w:cs="宋体"/>
                <w:b/>
                <w:bCs/>
                <w:spacing w:val="-6"/>
                <w:sz w:val="24"/>
              </w:rPr>
              <w:t>序号</w:t>
            </w:r>
          </w:p>
        </w:tc>
        <w:tc>
          <w:tcPr>
            <w:tcW w:w="6336" w:type="dxa"/>
            <w:vAlign w:val="center"/>
          </w:tcPr>
          <w:p>
            <w:pPr>
              <w:spacing w:line="360" w:lineRule="atLeast"/>
              <w:jc w:val="center"/>
              <w:rPr>
                <w:rFonts w:ascii="宋体" w:hAnsi="宋体" w:cs="宋体"/>
                <w:b/>
                <w:bCs/>
                <w:spacing w:val="-6"/>
                <w:sz w:val="24"/>
              </w:rPr>
            </w:pPr>
            <w:r>
              <w:rPr>
                <w:rFonts w:hint="eastAsia" w:ascii="宋体" w:hAnsi="宋体" w:cs="宋体"/>
                <w:b/>
                <w:bCs/>
                <w:spacing w:val="-6"/>
                <w:sz w:val="24"/>
              </w:rPr>
              <w:t>符合性审查内容</w:t>
            </w:r>
          </w:p>
        </w:tc>
        <w:tc>
          <w:tcPr>
            <w:tcW w:w="1356" w:type="dxa"/>
            <w:vAlign w:val="center"/>
          </w:tcPr>
          <w:p>
            <w:pPr>
              <w:spacing w:line="360" w:lineRule="atLeast"/>
              <w:jc w:val="center"/>
              <w:rPr>
                <w:rFonts w:ascii="宋体" w:hAnsi="宋体" w:cs="宋体"/>
                <w:b/>
                <w:bCs/>
                <w:sz w:val="24"/>
              </w:rPr>
            </w:pPr>
            <w:r>
              <w:rPr>
                <w:rFonts w:hint="eastAsia" w:ascii="宋体" w:hAnsi="宋体" w:cs="宋体"/>
                <w:b/>
                <w:bCs/>
                <w:sz w:val="24"/>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1</w:t>
            </w:r>
          </w:p>
        </w:tc>
        <w:tc>
          <w:tcPr>
            <w:tcW w:w="6336" w:type="dxa"/>
            <w:vAlign w:val="center"/>
          </w:tcPr>
          <w:p>
            <w:pPr>
              <w:ind w:left="-4" w:leftChars="-2" w:firstLine="2" w:firstLineChars="1"/>
              <w:jc w:val="center"/>
              <w:rPr>
                <w:rFonts w:ascii="宋体" w:hAnsi="宋体" w:cs="宋体"/>
                <w:spacing w:val="-6"/>
                <w:sz w:val="24"/>
              </w:rPr>
            </w:pPr>
          </w:p>
        </w:tc>
        <w:tc>
          <w:tcPr>
            <w:tcW w:w="1356" w:type="dxa"/>
            <w:vAlign w:val="center"/>
          </w:tcPr>
          <w:p>
            <w:pPr>
              <w:ind w:left="-4" w:leftChars="-2" w:firstLine="2" w:firstLineChars="1"/>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ind w:left="-4" w:leftChars="-2" w:firstLine="2" w:firstLineChars="1"/>
              <w:jc w:val="center"/>
              <w:rPr>
                <w:rFonts w:ascii="宋体" w:hAnsi="宋体" w:cs="宋体"/>
                <w:sz w:val="24"/>
              </w:rPr>
            </w:pPr>
            <w:r>
              <w:rPr>
                <w:rFonts w:hint="eastAsia" w:ascii="宋体" w:hAnsi="宋体" w:cs="宋体"/>
                <w:sz w:val="24"/>
              </w:rPr>
              <w:t>2</w:t>
            </w:r>
          </w:p>
        </w:tc>
        <w:tc>
          <w:tcPr>
            <w:tcW w:w="6336" w:type="dxa"/>
            <w:vAlign w:val="center"/>
          </w:tcPr>
          <w:p>
            <w:pPr>
              <w:ind w:left="-4" w:leftChars="-2" w:firstLine="2" w:firstLineChars="1"/>
              <w:jc w:val="center"/>
              <w:rPr>
                <w:rFonts w:ascii="宋体" w:hAnsi="宋体" w:cs="宋体"/>
                <w:sz w:val="24"/>
              </w:rPr>
            </w:pPr>
          </w:p>
        </w:tc>
        <w:tc>
          <w:tcPr>
            <w:tcW w:w="1356" w:type="dxa"/>
            <w:vAlign w:val="center"/>
          </w:tcPr>
          <w:p>
            <w:pPr>
              <w:ind w:left="-4" w:leftChars="-2" w:firstLine="2" w:firstLineChars="1"/>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kern w:val="0"/>
                <w:sz w:val="24"/>
              </w:rPr>
            </w:pPr>
            <w:r>
              <w:rPr>
                <w:rFonts w:hint="eastAsia" w:ascii="宋体" w:hAnsi="宋体" w:cs="宋体"/>
                <w:spacing w:val="-6"/>
                <w:kern w:val="0"/>
                <w:sz w:val="24"/>
              </w:rPr>
              <w:t>3</w:t>
            </w:r>
          </w:p>
        </w:tc>
        <w:tc>
          <w:tcPr>
            <w:tcW w:w="6336" w:type="dxa"/>
            <w:vAlign w:val="center"/>
          </w:tcPr>
          <w:p>
            <w:pPr>
              <w:autoSpaceDE w:val="0"/>
              <w:autoSpaceDN w:val="0"/>
              <w:adjustRightInd w:val="0"/>
              <w:jc w:val="center"/>
              <w:rPr>
                <w:rFonts w:ascii="宋体" w:hAnsi="宋体" w:cs="宋体"/>
                <w:spacing w:val="-6"/>
                <w:kern w:val="0"/>
                <w:sz w:val="24"/>
              </w:rPr>
            </w:pPr>
          </w:p>
        </w:tc>
        <w:tc>
          <w:tcPr>
            <w:tcW w:w="1356" w:type="dxa"/>
            <w:vAlign w:val="center"/>
          </w:tcPr>
          <w:p>
            <w:pPr>
              <w:autoSpaceDE w:val="0"/>
              <w:autoSpaceDN w:val="0"/>
              <w:adjustRightInd w:val="0"/>
              <w:jc w:val="center"/>
              <w:rPr>
                <w:rFonts w:ascii="宋体" w:hAnsi="宋体" w:cs="宋体"/>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4</w:t>
            </w:r>
          </w:p>
        </w:tc>
        <w:tc>
          <w:tcPr>
            <w:tcW w:w="6336" w:type="dxa"/>
            <w:vAlign w:val="center"/>
          </w:tcPr>
          <w:p>
            <w:pPr>
              <w:ind w:left="-4" w:leftChars="-2" w:firstLine="2" w:firstLineChars="1"/>
              <w:jc w:val="center"/>
              <w:rPr>
                <w:rFonts w:ascii="宋体" w:hAnsi="宋体" w:cs="宋体"/>
                <w:spacing w:val="-6"/>
                <w:sz w:val="24"/>
              </w:rPr>
            </w:pPr>
          </w:p>
        </w:tc>
        <w:tc>
          <w:tcPr>
            <w:tcW w:w="1356" w:type="dxa"/>
            <w:vAlign w:val="center"/>
          </w:tcPr>
          <w:p>
            <w:pPr>
              <w:ind w:left="-4" w:leftChars="-2" w:firstLine="2" w:firstLineChars="1"/>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5</w:t>
            </w:r>
          </w:p>
        </w:tc>
        <w:tc>
          <w:tcPr>
            <w:tcW w:w="6336" w:type="dxa"/>
            <w:vAlign w:val="center"/>
          </w:tcPr>
          <w:p>
            <w:pPr>
              <w:jc w:val="center"/>
              <w:rPr>
                <w:rFonts w:ascii="宋体" w:hAnsi="宋体" w:cs="宋体"/>
                <w:spacing w:val="-6"/>
                <w:sz w:val="24"/>
              </w:rPr>
            </w:pPr>
          </w:p>
        </w:tc>
        <w:tc>
          <w:tcPr>
            <w:tcW w:w="1356" w:type="dxa"/>
            <w:vAlign w:val="center"/>
          </w:tcPr>
          <w:p>
            <w:pPr>
              <w:jc w:val="center"/>
              <w:rPr>
                <w:rFonts w:ascii="宋体" w:hAnsi="宋体" w:cs="宋体"/>
                <w:spacing w:val="-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566" w:type="dxa"/>
            <w:vAlign w:val="center"/>
          </w:tcPr>
          <w:p>
            <w:pPr>
              <w:jc w:val="center"/>
              <w:rPr>
                <w:rFonts w:ascii="宋体" w:hAnsi="宋体" w:cs="宋体"/>
                <w:spacing w:val="-6"/>
                <w:sz w:val="24"/>
              </w:rPr>
            </w:pPr>
            <w:r>
              <w:rPr>
                <w:rFonts w:hint="eastAsia" w:ascii="宋体" w:hAnsi="宋体" w:cs="宋体"/>
                <w:spacing w:val="-6"/>
                <w:sz w:val="24"/>
              </w:rPr>
              <w:t>...</w:t>
            </w:r>
          </w:p>
        </w:tc>
        <w:tc>
          <w:tcPr>
            <w:tcW w:w="6336" w:type="dxa"/>
            <w:vAlign w:val="center"/>
          </w:tcPr>
          <w:p>
            <w:pPr>
              <w:jc w:val="center"/>
              <w:rPr>
                <w:rFonts w:ascii="宋体" w:hAnsi="宋体" w:cs="宋体"/>
                <w:spacing w:val="-6"/>
                <w:sz w:val="24"/>
              </w:rPr>
            </w:pPr>
          </w:p>
        </w:tc>
        <w:tc>
          <w:tcPr>
            <w:tcW w:w="1356" w:type="dxa"/>
            <w:vAlign w:val="center"/>
          </w:tcPr>
          <w:p>
            <w:pPr>
              <w:jc w:val="center"/>
              <w:rPr>
                <w:rFonts w:ascii="宋体" w:hAnsi="宋体" w:cs="宋体"/>
                <w:spacing w:val="-6"/>
                <w:sz w:val="24"/>
              </w:rPr>
            </w:pPr>
          </w:p>
        </w:tc>
      </w:tr>
    </w:tbl>
    <w:p>
      <w:pPr>
        <w:spacing w:line="360" w:lineRule="auto"/>
        <w:rPr>
          <w:rFonts w:ascii="宋体" w:hAnsi="宋体" w:cs="宋体"/>
          <w:sz w:val="24"/>
        </w:rPr>
      </w:pPr>
    </w:p>
    <w:p>
      <w:pPr>
        <w:adjustRightInd w:val="0"/>
        <w:snapToGrid w:val="0"/>
        <w:spacing w:line="480" w:lineRule="auto"/>
        <w:rPr>
          <w:rFonts w:ascii="宋体" w:hAnsi="宋体" w:cs="宋体"/>
          <w:b/>
          <w:sz w:val="24"/>
        </w:rPr>
        <w:sectPr>
          <w:footerReference r:id="rId3" w:type="default"/>
          <w:pgSz w:w="11906" w:h="16838"/>
          <w:pgMar w:top="1417" w:right="1417" w:bottom="1417" w:left="1417" w:header="851" w:footer="992" w:gutter="0"/>
          <w:cols w:space="720" w:num="1"/>
          <w:docGrid w:type="lines" w:linePitch="312" w:charSpace="0"/>
        </w:sectPr>
      </w:pPr>
    </w:p>
    <w:p>
      <w:pPr>
        <w:adjustRightInd w:val="0"/>
        <w:snapToGrid w:val="0"/>
        <w:spacing w:line="480" w:lineRule="auto"/>
        <w:jc w:val="center"/>
        <w:outlineLvl w:val="1"/>
        <w:rPr>
          <w:rFonts w:ascii="宋体" w:hAnsi="宋体" w:cs="宋体"/>
          <w:b/>
          <w:sz w:val="30"/>
          <w:szCs w:val="30"/>
        </w:rPr>
      </w:pPr>
      <w:bookmarkStart w:id="32" w:name="_Toc16465"/>
      <w:bookmarkStart w:id="33" w:name="_Toc29544"/>
      <w:bookmarkStart w:id="34" w:name="_Toc15789"/>
      <w:bookmarkStart w:id="35" w:name="_Toc479184125"/>
      <w:bookmarkStart w:id="36" w:name="_Toc30144"/>
      <w:bookmarkStart w:id="37" w:name="_Toc20989"/>
      <w:r>
        <w:rPr>
          <w:rFonts w:hint="eastAsia" w:ascii="宋体" w:hAnsi="宋体" w:cs="宋体"/>
          <w:b/>
          <w:sz w:val="30"/>
          <w:szCs w:val="30"/>
        </w:rPr>
        <w:t>一、报价</w:t>
      </w:r>
      <w:bookmarkEnd w:id="32"/>
      <w:bookmarkEnd w:id="33"/>
      <w:bookmarkEnd w:id="34"/>
      <w:bookmarkEnd w:id="35"/>
      <w:bookmarkEnd w:id="36"/>
      <w:bookmarkEnd w:id="37"/>
      <w:r>
        <w:rPr>
          <w:rFonts w:hint="eastAsia" w:ascii="宋体" w:hAnsi="宋体" w:cs="宋体"/>
          <w:b/>
          <w:sz w:val="30"/>
          <w:szCs w:val="30"/>
        </w:rPr>
        <w:t>函</w:t>
      </w:r>
    </w:p>
    <w:p>
      <w:pPr>
        <w:autoSpaceDE w:val="0"/>
        <w:autoSpaceDN w:val="0"/>
        <w:adjustRightInd w:val="0"/>
        <w:ind w:firstLine="480" w:firstLineChars="200"/>
        <w:jc w:val="left"/>
        <w:rPr>
          <w:rFonts w:ascii="宋体" w:hAnsi="宋体" w:cs="宋体"/>
          <w:kern w:val="0"/>
          <w:sz w:val="24"/>
        </w:rPr>
      </w:pPr>
      <w:r>
        <w:rPr>
          <w:rFonts w:hint="eastAsia" w:ascii="宋体" w:hAnsi="宋体" w:cs="宋体"/>
          <w:bCs/>
          <w:sz w:val="24"/>
          <w:u w:val="single"/>
        </w:rPr>
        <w:t xml:space="preserve">   （采购人）：   </w:t>
      </w:r>
    </w:p>
    <w:p>
      <w:pPr>
        <w:autoSpaceDE w:val="0"/>
        <w:autoSpaceDN w:val="0"/>
        <w:adjustRightInd w:val="0"/>
        <w:ind w:left="2" w:firstLine="528" w:firstLineChars="220"/>
        <w:rPr>
          <w:rFonts w:ascii="宋体" w:hAnsi="宋体" w:cs="宋体"/>
          <w:kern w:val="0"/>
          <w:sz w:val="24"/>
        </w:rPr>
      </w:pPr>
      <w:r>
        <w:rPr>
          <w:rFonts w:hint="eastAsia" w:ascii="宋体" w:hAnsi="宋体" w:cs="宋体"/>
          <w:kern w:val="0"/>
          <w:sz w:val="24"/>
        </w:rPr>
        <w:t>依据贵方（项目名称/项目编号/包号及包名称）项目第包的询价邀请，我方代表（姓名、职务）经正式授权并代表供应商（供应商的名称、地址）提交下述文件正本壹份。</w:t>
      </w:r>
      <w:r>
        <w:rPr>
          <w:rFonts w:ascii="宋体" w:hAnsi="宋体" w:cs="宋体"/>
          <w:kern w:val="0"/>
          <w:sz w:val="24"/>
        </w:rPr>
        <w:t xml:space="preserve"> </w:t>
      </w:r>
    </w:p>
    <w:p>
      <w:pPr>
        <w:numPr>
          <w:ilvl w:val="1"/>
          <w:numId w:val="1"/>
        </w:numPr>
        <w:tabs>
          <w:tab w:val="left" w:pos="840"/>
          <w:tab w:val="clear" w:pos="360"/>
        </w:tabs>
        <w:autoSpaceDE w:val="0"/>
        <w:autoSpaceDN w:val="0"/>
        <w:adjustRightInd w:val="0"/>
        <w:ind w:left="840" w:hanging="420"/>
        <w:rPr>
          <w:rFonts w:ascii="宋体" w:hAnsi="宋体" w:cs="宋体"/>
          <w:kern w:val="0"/>
          <w:sz w:val="24"/>
        </w:rPr>
      </w:pPr>
      <w:r>
        <w:rPr>
          <w:rFonts w:hint="eastAsia" w:ascii="宋体" w:hAnsi="宋体" w:cs="宋体"/>
          <w:kern w:val="0"/>
          <w:sz w:val="24"/>
        </w:rPr>
        <w:t>竞争性询价响应文件；</w:t>
      </w:r>
    </w:p>
    <w:p>
      <w:pPr>
        <w:numPr>
          <w:ilvl w:val="1"/>
          <w:numId w:val="1"/>
        </w:numPr>
        <w:tabs>
          <w:tab w:val="left" w:pos="840"/>
          <w:tab w:val="clear" w:pos="360"/>
        </w:tabs>
        <w:autoSpaceDE w:val="0"/>
        <w:autoSpaceDN w:val="0"/>
        <w:adjustRightInd w:val="0"/>
        <w:ind w:left="840" w:hanging="420"/>
        <w:rPr>
          <w:rFonts w:ascii="宋体" w:hAnsi="宋体" w:cs="宋体"/>
          <w:kern w:val="0"/>
          <w:sz w:val="24"/>
        </w:rPr>
      </w:pPr>
      <w:r>
        <w:rPr>
          <w:rFonts w:hint="eastAsia" w:ascii="宋体" w:hAnsi="宋体" w:cs="宋体"/>
          <w:kern w:val="0"/>
          <w:sz w:val="24"/>
        </w:rPr>
        <w:t>资格证明文件；</w:t>
      </w:r>
    </w:p>
    <w:p>
      <w:pPr>
        <w:numPr>
          <w:ilvl w:val="1"/>
          <w:numId w:val="1"/>
        </w:numPr>
        <w:tabs>
          <w:tab w:val="left" w:pos="840"/>
          <w:tab w:val="clear" w:pos="360"/>
        </w:tabs>
        <w:autoSpaceDE w:val="0"/>
        <w:autoSpaceDN w:val="0"/>
        <w:adjustRightInd w:val="0"/>
        <w:ind w:left="840" w:hanging="420"/>
        <w:rPr>
          <w:rFonts w:ascii="宋体" w:hAnsi="宋体" w:cs="宋体"/>
          <w:kern w:val="0"/>
          <w:sz w:val="24"/>
        </w:rPr>
      </w:pPr>
      <w:r>
        <w:rPr>
          <w:rFonts w:hint="eastAsia" w:ascii="宋体" w:hAnsi="宋体" w:cs="宋体"/>
          <w:kern w:val="0"/>
          <w:sz w:val="24"/>
        </w:rPr>
        <w:t>按采购的规定递交元（人民币大写）的保证金（如有）。</w:t>
      </w:r>
    </w:p>
    <w:p>
      <w:pPr>
        <w:autoSpaceDE w:val="0"/>
        <w:autoSpaceDN w:val="0"/>
        <w:adjustRightInd w:val="0"/>
        <w:ind w:firstLine="482" w:firstLineChars="200"/>
        <w:rPr>
          <w:rFonts w:ascii="宋体" w:hAnsi="宋体" w:cs="宋体"/>
          <w:b/>
          <w:bCs/>
          <w:kern w:val="0"/>
          <w:sz w:val="24"/>
        </w:rPr>
      </w:pPr>
      <w:r>
        <w:rPr>
          <w:rFonts w:hint="eastAsia" w:ascii="宋体" w:hAnsi="宋体" w:cs="宋体"/>
          <w:b/>
          <w:bCs/>
          <w:kern w:val="0"/>
          <w:sz w:val="24"/>
        </w:rPr>
        <w:t>并进行如下承诺声明：</w:t>
      </w:r>
    </w:p>
    <w:p>
      <w:pPr>
        <w:numPr>
          <w:ilvl w:val="0"/>
          <w:numId w:val="2"/>
        </w:numPr>
        <w:tabs>
          <w:tab w:val="left" w:pos="840"/>
        </w:tabs>
        <w:autoSpaceDE w:val="0"/>
        <w:autoSpaceDN w:val="0"/>
        <w:adjustRightInd w:val="0"/>
        <w:ind w:firstLine="480" w:firstLineChars="200"/>
        <w:rPr>
          <w:rFonts w:ascii="宋体" w:hAnsi="宋体" w:cs="宋体"/>
          <w:kern w:val="0"/>
          <w:sz w:val="24"/>
        </w:rPr>
      </w:pPr>
      <w:r>
        <w:rPr>
          <w:rFonts w:hint="eastAsia" w:ascii="宋体" w:hAnsi="宋体" w:cs="宋体"/>
          <w:kern w:val="0"/>
          <w:sz w:val="24"/>
          <w:lang w:val="zh-CN"/>
        </w:rPr>
        <w:t>我公司在参加本次政府采购活动前</w:t>
      </w:r>
      <w:r>
        <w:rPr>
          <w:rFonts w:hint="eastAsia" w:ascii="宋体" w:hAnsi="宋体" w:cs="宋体"/>
          <w:kern w:val="0"/>
          <w:sz w:val="24"/>
        </w:rPr>
        <w:t>3年内在经营活动中没有重大违法记录；</w:t>
      </w:r>
    </w:p>
    <w:p>
      <w:pPr>
        <w:numPr>
          <w:ilvl w:val="0"/>
          <w:numId w:val="2"/>
        </w:numPr>
        <w:tabs>
          <w:tab w:val="left" w:pos="840"/>
        </w:tabs>
        <w:autoSpaceDE w:val="0"/>
        <w:autoSpaceDN w:val="0"/>
        <w:adjustRightInd w:val="0"/>
        <w:ind w:firstLine="480" w:firstLineChars="200"/>
        <w:rPr>
          <w:rFonts w:ascii="宋体" w:hAnsi="宋体" w:cs="宋体"/>
          <w:kern w:val="0"/>
          <w:sz w:val="24"/>
        </w:rPr>
      </w:pPr>
      <w:r>
        <w:rPr>
          <w:rFonts w:hint="eastAsia" w:ascii="宋体" w:hAnsi="宋体" w:cs="宋体"/>
          <w:kern w:val="0"/>
          <w:sz w:val="24"/>
        </w:rPr>
        <w:t>我公司在本响应文件中所提供的全部资格证明文件均真实有效，我方承诺对其真实性负责并承担相应后果；</w:t>
      </w:r>
    </w:p>
    <w:p>
      <w:pPr>
        <w:numPr>
          <w:ilvl w:val="0"/>
          <w:numId w:val="2"/>
        </w:numPr>
        <w:tabs>
          <w:tab w:val="left" w:pos="840"/>
        </w:tabs>
        <w:autoSpaceDE w:val="0"/>
        <w:autoSpaceDN w:val="0"/>
        <w:adjustRightInd w:val="0"/>
        <w:ind w:firstLine="480" w:firstLineChars="200"/>
        <w:rPr>
          <w:rFonts w:ascii="宋体" w:hAnsi="宋体" w:cs="宋体"/>
          <w:kern w:val="0"/>
          <w:sz w:val="24"/>
        </w:rPr>
      </w:pPr>
      <w:r>
        <w:rPr>
          <w:rFonts w:hint="eastAsia" w:ascii="宋体" w:hAnsi="宋体" w:cs="宋体"/>
          <w:kern w:val="0"/>
          <w:sz w:val="24"/>
        </w:rPr>
        <w:t>我公司在本响应文件中所响应的内容均将成为签订合同的依据，并承诺按响应内容提供相应服务；</w:t>
      </w:r>
    </w:p>
    <w:p>
      <w:pPr>
        <w:numPr>
          <w:ilvl w:val="0"/>
          <w:numId w:val="2"/>
        </w:numPr>
        <w:tabs>
          <w:tab w:val="left" w:pos="840"/>
        </w:tabs>
        <w:autoSpaceDE w:val="0"/>
        <w:autoSpaceDN w:val="0"/>
        <w:adjustRightInd w:val="0"/>
        <w:ind w:firstLine="480" w:firstLineChars="200"/>
        <w:rPr>
          <w:rFonts w:ascii="宋体" w:hAnsi="宋体" w:cs="宋体"/>
          <w:sz w:val="24"/>
        </w:rPr>
      </w:pPr>
      <w:r>
        <w:rPr>
          <w:rFonts w:hint="eastAsia" w:ascii="宋体" w:hAnsi="宋体" w:cs="宋体"/>
          <w:kern w:val="0"/>
          <w:sz w:val="24"/>
        </w:rPr>
        <w:t>重要声明：</w:t>
      </w:r>
    </w:p>
    <w:p>
      <w:pPr>
        <w:tabs>
          <w:tab w:val="left" w:pos="840"/>
        </w:tabs>
        <w:autoSpaceDE w:val="0"/>
        <w:autoSpaceDN w:val="0"/>
        <w:adjustRightInd w:val="0"/>
        <w:ind w:left="420" w:leftChars="200"/>
        <w:rPr>
          <w:rFonts w:ascii="宋体" w:hAnsi="宋体" w:cs="宋体"/>
          <w:kern w:val="0"/>
          <w:sz w:val="24"/>
        </w:rPr>
      </w:pPr>
      <w:r>
        <w:rPr>
          <w:rFonts w:hint="eastAsia" w:ascii="宋体" w:hAnsi="宋体" w:cs="宋体"/>
          <w:kern w:val="0"/>
          <w:sz w:val="24"/>
        </w:rPr>
        <w:t>4.1.与采购人存在利害关系：□无；□有</w:t>
      </w:r>
    </w:p>
    <w:p>
      <w:pPr>
        <w:tabs>
          <w:tab w:val="left" w:pos="840"/>
        </w:tabs>
        <w:autoSpaceDE w:val="0"/>
        <w:autoSpaceDN w:val="0"/>
        <w:adjustRightInd w:val="0"/>
        <w:ind w:left="420" w:leftChars="200"/>
        <w:rPr>
          <w:rFonts w:ascii="宋体" w:hAnsi="宋体" w:cs="宋体"/>
          <w:sz w:val="24"/>
        </w:rPr>
      </w:pPr>
      <w:r>
        <w:rPr>
          <w:rFonts w:hint="eastAsia" w:ascii="宋体" w:hAnsi="宋体" w:cs="宋体"/>
          <w:kern w:val="0"/>
          <w:sz w:val="24"/>
        </w:rPr>
        <w:t>4.2</w:t>
      </w:r>
      <w:r>
        <w:rPr>
          <w:rFonts w:hint="eastAsia" w:ascii="宋体" w:hAnsi="宋体" w:cs="宋体"/>
          <w:sz w:val="24"/>
        </w:rPr>
        <w:t>与我方单位负责人为同一人的其他单位名称：□无；□有，具体单位名称为：</w:t>
      </w:r>
      <w:r>
        <w:rPr>
          <w:rFonts w:hint="eastAsia" w:ascii="宋体" w:hAnsi="宋体" w:cs="宋体"/>
          <w:sz w:val="24"/>
          <w:u w:val="single"/>
        </w:rPr>
        <w:t>     </w:t>
      </w:r>
    </w:p>
    <w:p>
      <w:pPr>
        <w:tabs>
          <w:tab w:val="left" w:pos="840"/>
        </w:tabs>
        <w:autoSpaceDE w:val="0"/>
        <w:autoSpaceDN w:val="0"/>
        <w:adjustRightInd w:val="0"/>
        <w:ind w:left="420" w:leftChars="200"/>
        <w:rPr>
          <w:rFonts w:ascii="宋体" w:hAnsi="宋体" w:cs="宋体"/>
          <w:sz w:val="24"/>
        </w:rPr>
      </w:pPr>
      <w:r>
        <w:rPr>
          <w:rFonts w:hint="eastAsia" w:ascii="宋体" w:hAnsi="宋体" w:cs="宋体"/>
          <w:sz w:val="24"/>
        </w:rPr>
        <w:t>4.3与我方存在控股、管理关系的其他单位的名称：□无；□有，具体单位名称为：</w:t>
      </w:r>
      <w:r>
        <w:rPr>
          <w:rFonts w:hint="eastAsia" w:ascii="宋体" w:hAnsi="宋体" w:cs="宋体"/>
          <w:sz w:val="24"/>
          <w:u w:val="single"/>
        </w:rPr>
        <w:t>     </w:t>
      </w:r>
    </w:p>
    <w:p>
      <w:pPr>
        <w:tabs>
          <w:tab w:val="left" w:pos="840"/>
        </w:tabs>
        <w:autoSpaceDE w:val="0"/>
        <w:autoSpaceDN w:val="0"/>
        <w:adjustRightInd w:val="0"/>
        <w:ind w:left="420" w:leftChars="200"/>
        <w:rPr>
          <w:rFonts w:ascii="宋体" w:hAnsi="宋体" w:cs="宋体"/>
          <w:sz w:val="24"/>
        </w:rPr>
      </w:pPr>
      <w:r>
        <w:rPr>
          <w:rFonts w:hint="eastAsia" w:ascii="宋体" w:hAnsi="宋体" w:cs="宋体"/>
          <w:sz w:val="24"/>
        </w:rPr>
        <w:t>4.4参与本项目采购活动前，是否为本项目前期准备提供过整体设计、规范编制或者项目管理、监理、检测等服务：□否；□是，已提供的具体服务内容为：</w:t>
      </w:r>
      <w:r>
        <w:rPr>
          <w:rFonts w:hint="eastAsia" w:ascii="宋体" w:hAnsi="宋体" w:cs="宋体"/>
          <w:sz w:val="24"/>
          <w:u w:val="single"/>
        </w:rPr>
        <w:t>     </w:t>
      </w:r>
    </w:p>
    <w:p>
      <w:pPr>
        <w:rPr>
          <w:rFonts w:ascii="宋体" w:hAnsi="宋体" w:cs="宋体"/>
          <w:sz w:val="24"/>
        </w:rPr>
      </w:pPr>
      <w:r>
        <w:rPr>
          <w:rFonts w:hint="eastAsia" w:ascii="宋体" w:hAnsi="宋体" w:cs="宋体"/>
          <w:b/>
          <w:bCs/>
          <w:sz w:val="24"/>
        </w:rPr>
        <w:t>（备注：以上4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80" w:firstLineChars="200"/>
        <w:rPr>
          <w:rFonts w:ascii="宋体" w:hAnsi="宋体" w:cs="宋体"/>
          <w:kern w:val="0"/>
          <w:sz w:val="24"/>
        </w:rPr>
      </w:pPr>
      <w:r>
        <w:rPr>
          <w:rFonts w:hint="eastAsia" w:ascii="宋体" w:hAnsi="宋体" w:cs="宋体"/>
          <w:kern w:val="0"/>
          <w:sz w:val="24"/>
        </w:rPr>
        <w:t>在此，我方宣布同意如下：</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所附《报价一览表》中规定的应提交和交付的货物报价总价为</w:t>
      </w:r>
      <w:r>
        <w:rPr>
          <w:rFonts w:hint="eastAsia" w:ascii="宋体" w:hAnsi="宋体" w:cs="宋体"/>
          <w:kern w:val="0"/>
          <w:sz w:val="24"/>
          <w:u w:val="single"/>
        </w:rPr>
        <w:t>（注明币种，并用文字和数字表示的报价总价）</w:t>
      </w:r>
      <w:r>
        <w:rPr>
          <w:rFonts w:hint="eastAsia" w:ascii="宋体" w:hAnsi="宋体" w:cs="宋体"/>
          <w:kern w:val="0"/>
          <w:sz w:val="24"/>
        </w:rPr>
        <w:t>。</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将按竞争性询价采购文件的约定履行合同责任和义务。</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已详细审查全部竞争性询价采购文件，包括</w:t>
      </w:r>
      <w:r>
        <w:rPr>
          <w:rFonts w:hint="eastAsia" w:ascii="宋体" w:hAnsi="宋体" w:cs="宋体"/>
          <w:kern w:val="0"/>
          <w:sz w:val="24"/>
          <w:u w:val="single"/>
        </w:rPr>
        <w:t>（补充文件等）</w:t>
      </w:r>
      <w:r>
        <w:rPr>
          <w:rFonts w:hint="eastAsia" w:ascii="宋体" w:hAnsi="宋体" w:cs="宋体"/>
          <w:kern w:val="0"/>
          <w:sz w:val="24"/>
        </w:rPr>
        <w:t>，对此无异议。</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本竞争性询价响应文件的有效期自询价截止时间起共日历天。</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接收竞争性询价采购文件中关于没收保证金的约定。</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同意提供按照贵方可能要求的与其报价有关的一切数据或资料。</w:t>
      </w:r>
    </w:p>
    <w:p>
      <w:pPr>
        <w:numPr>
          <w:ilvl w:val="6"/>
          <w:numId w:val="3"/>
        </w:numPr>
        <w:tabs>
          <w:tab w:val="left" w:pos="840"/>
        </w:tabs>
        <w:autoSpaceDE w:val="0"/>
        <w:autoSpaceDN w:val="0"/>
        <w:adjustRightInd w:val="0"/>
        <w:ind w:left="0" w:firstLine="480" w:firstLineChars="200"/>
        <w:rPr>
          <w:rFonts w:ascii="宋体" w:hAnsi="宋体" w:cs="宋体"/>
          <w:kern w:val="0"/>
          <w:sz w:val="24"/>
        </w:rPr>
      </w:pPr>
      <w:r>
        <w:rPr>
          <w:rFonts w:hint="eastAsia" w:ascii="宋体" w:hAnsi="宋体" w:cs="宋体"/>
          <w:kern w:val="0"/>
          <w:sz w:val="24"/>
        </w:rPr>
        <w:t>与本报价有关的一切正式往来信函请寄：。</w:t>
      </w:r>
    </w:p>
    <w:p>
      <w:pPr>
        <w:autoSpaceDE w:val="0"/>
        <w:autoSpaceDN w:val="0"/>
        <w:adjustRightInd w:val="0"/>
        <w:ind w:firstLine="480" w:firstLineChars="200"/>
        <w:jc w:val="left"/>
        <w:rPr>
          <w:rFonts w:ascii="宋体" w:hAnsi="宋体" w:cs="宋体"/>
          <w:kern w:val="0"/>
          <w:sz w:val="24"/>
        </w:rPr>
      </w:pPr>
    </w:p>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供    应    商：（盖章）</w:t>
      </w:r>
    </w:p>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代表人（签字或盖章）：</w:t>
      </w:r>
    </w:p>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通  讯  地  址：</w:t>
      </w:r>
    </w:p>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电          话：</w:t>
      </w:r>
    </w:p>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电  子  函  件：</w:t>
      </w:r>
    </w:p>
    <w:p>
      <w:pPr>
        <w:autoSpaceDE w:val="0"/>
        <w:autoSpaceDN w:val="0"/>
        <w:adjustRightInd w:val="0"/>
        <w:ind w:firstLine="480" w:firstLineChars="200"/>
        <w:jc w:val="center"/>
        <w:rPr>
          <w:rFonts w:ascii="宋体" w:hAnsi="宋体" w:cs="宋体"/>
          <w:kern w:val="0"/>
          <w:sz w:val="24"/>
        </w:rPr>
      </w:pPr>
      <w:r>
        <w:rPr>
          <w:rFonts w:hint="eastAsia" w:ascii="宋体" w:hAnsi="宋体" w:cs="宋体"/>
          <w:kern w:val="0"/>
          <w:sz w:val="24"/>
        </w:rPr>
        <w:t>日         期：</w:t>
      </w:r>
      <w:bookmarkStart w:id="38" w:name="_Toc28592"/>
      <w:bookmarkStart w:id="39" w:name="_Toc479184126"/>
      <w:bookmarkStart w:id="40" w:name="_Toc13969"/>
      <w:bookmarkStart w:id="41" w:name="_Toc30327"/>
      <w:bookmarkStart w:id="42" w:name="_Toc24205"/>
      <w:bookmarkStart w:id="43" w:name="_Toc31533"/>
      <w:r>
        <w:rPr>
          <w:rFonts w:hint="eastAsia" w:ascii="宋体" w:hAnsi="宋体" w:cs="宋体"/>
          <w:b/>
          <w:sz w:val="24"/>
        </w:rPr>
        <w:br w:type="textWrapping"/>
      </w:r>
      <w:r>
        <w:rPr>
          <w:rFonts w:hint="eastAsia" w:ascii="宋体" w:hAnsi="宋体" w:cs="宋体"/>
          <w:b/>
          <w:sz w:val="30"/>
          <w:szCs w:val="30"/>
        </w:rPr>
        <w:t>二、法定代表人授权书</w:t>
      </w:r>
      <w:bookmarkEnd w:id="38"/>
      <w:bookmarkEnd w:id="39"/>
      <w:bookmarkEnd w:id="40"/>
      <w:bookmarkEnd w:id="41"/>
      <w:bookmarkEnd w:id="42"/>
      <w:bookmarkEnd w:id="43"/>
    </w:p>
    <w:p>
      <w:pPr>
        <w:rPr>
          <w:rFonts w:ascii="宋体" w:hAnsi="宋体" w:cs="宋体"/>
          <w:kern w:val="0"/>
          <w:sz w:val="24"/>
        </w:rPr>
      </w:pPr>
    </w:p>
    <w:p>
      <w:pPr>
        <w:rPr>
          <w:rFonts w:ascii="宋体" w:hAnsi="宋体" w:cs="宋体"/>
          <w:kern w:val="0"/>
          <w:sz w:val="24"/>
        </w:rPr>
      </w:pP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兹授权</w:t>
      </w:r>
      <w:r>
        <w:rPr>
          <w:rFonts w:hint="eastAsia" w:ascii="宋体" w:hAnsi="宋体" w:cs="宋体"/>
          <w:kern w:val="0"/>
          <w:sz w:val="24"/>
          <w:u w:val="single"/>
        </w:rPr>
        <w:t xml:space="preserve">　　　   </w:t>
      </w:r>
      <w:r>
        <w:rPr>
          <w:rFonts w:hint="eastAsia" w:ascii="宋体" w:hAnsi="宋体" w:cs="宋体"/>
          <w:kern w:val="0"/>
          <w:sz w:val="24"/>
        </w:rPr>
        <w:t>同志为我公司参加贵单位组织的</w:t>
      </w:r>
      <w:r>
        <w:rPr>
          <w:rFonts w:hint="eastAsia" w:ascii="宋体" w:hAnsi="宋体" w:cs="宋体"/>
          <w:kern w:val="0"/>
          <w:sz w:val="24"/>
          <w:u w:val="single"/>
        </w:rPr>
        <w:t>（项目名称/包号及包名称）</w:t>
      </w:r>
      <w:r>
        <w:rPr>
          <w:rFonts w:hint="eastAsia" w:ascii="宋体" w:hAnsi="宋体" w:cs="宋体"/>
          <w:kern w:val="0"/>
          <w:sz w:val="24"/>
        </w:rPr>
        <w:t>采购活动的供应商代表人（询价代表），全权代表我公司处理在该项目采购活动中的一切事宜。代理期限从年 月日起至年 月日止。</w:t>
      </w:r>
    </w:p>
    <w:p>
      <w:pPr>
        <w:autoSpaceDE w:val="0"/>
        <w:autoSpaceDN w:val="0"/>
        <w:adjustRightInd w:val="0"/>
        <w:spacing w:line="360" w:lineRule="auto"/>
        <w:ind w:firstLine="697"/>
        <w:jc w:val="left"/>
        <w:rPr>
          <w:rFonts w:ascii="宋体" w:hAnsi="宋体" w:cs="宋体"/>
          <w:kern w:val="0"/>
          <w:sz w:val="24"/>
        </w:rPr>
      </w:pP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授权单位（盖章）：</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法定代表人（签字或盖章）：</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 xml:space="preserve">签发日期：年 月日         </w:t>
      </w:r>
    </w:p>
    <w:p>
      <w:pPr>
        <w:autoSpaceDE w:val="0"/>
        <w:autoSpaceDN w:val="0"/>
        <w:adjustRightInd w:val="0"/>
        <w:spacing w:line="360" w:lineRule="auto"/>
        <w:ind w:firstLine="697"/>
        <w:jc w:val="left"/>
        <w:rPr>
          <w:rFonts w:ascii="宋体" w:hAnsi="宋体" w:cs="宋体"/>
          <w:kern w:val="0"/>
          <w:sz w:val="24"/>
        </w:rPr>
      </w:pP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附：</w:t>
      </w:r>
    </w:p>
    <w:p>
      <w:pPr>
        <w:autoSpaceDE w:val="0"/>
        <w:autoSpaceDN w:val="0"/>
        <w:adjustRightInd w:val="0"/>
        <w:spacing w:line="360" w:lineRule="auto"/>
        <w:ind w:firstLine="697"/>
        <w:jc w:val="left"/>
        <w:rPr>
          <w:rFonts w:ascii="宋体" w:hAnsi="宋体" w:cs="宋体"/>
          <w:kern w:val="0"/>
          <w:sz w:val="24"/>
          <w:u w:val="single"/>
        </w:rPr>
      </w:pPr>
      <w:r>
        <w:rPr>
          <w:rFonts w:hint="eastAsia" w:ascii="宋体" w:hAnsi="宋体" w:cs="宋体"/>
          <w:kern w:val="0"/>
          <w:sz w:val="24"/>
        </w:rPr>
        <w:t>授权代表职务：</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性别：</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授权代表身份证号码：</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ascii="宋体" w:hAnsi="宋体" w:cs="宋体"/>
                <w:sz w:val="24"/>
              </w:rPr>
            </w:pPr>
            <w:r>
              <w:rPr>
                <w:rFonts w:hint="eastAsia" w:ascii="宋体" w:hAnsi="宋体" w:cs="宋体"/>
                <w:sz w:val="24"/>
              </w:rPr>
              <w:t>授权代表身份证正反面：</w:t>
            </w:r>
          </w:p>
          <w:p>
            <w:pPr>
              <w:autoSpaceDE w:val="0"/>
              <w:autoSpaceDN w:val="0"/>
              <w:adjustRightInd w:val="0"/>
              <w:spacing w:line="360" w:lineRule="auto"/>
              <w:jc w:val="left"/>
              <w:rPr>
                <w:rFonts w:ascii="宋体" w:hAnsi="宋体" w:cs="宋体"/>
                <w:sz w:val="24"/>
              </w:rPr>
            </w:pPr>
            <w:r>
              <w:rPr>
                <w:rFonts w:hint="eastAsia" w:ascii="宋体" w:hAnsi="宋体" w:cs="宋体"/>
                <w:sz w:val="24"/>
              </w:rPr>
              <w:t>法定代表人身份证正反面：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ascii="宋体" w:hAnsi="宋体" w:cs="宋体"/>
                <w:sz w:val="24"/>
              </w:rPr>
            </w:pPr>
            <w:r>
              <w:rPr>
                <w:rFonts w:hint="eastAsia" w:ascii="宋体" w:hAnsi="宋体" w:cs="宋体"/>
                <w:b/>
                <w:bCs/>
                <w:sz w:val="24"/>
              </w:rPr>
              <w:t>注：如法定代表人直接参加询价并签署响应文件，无须提供本授权书。</w:t>
            </w:r>
          </w:p>
        </w:tc>
      </w:tr>
    </w:tbl>
    <w:p>
      <w:pPr>
        <w:tabs>
          <w:tab w:val="left" w:pos="540"/>
        </w:tabs>
        <w:autoSpaceDE w:val="0"/>
        <w:autoSpaceDN w:val="0"/>
        <w:adjustRightInd w:val="0"/>
        <w:spacing w:line="360" w:lineRule="auto"/>
        <w:jc w:val="center"/>
        <w:outlineLvl w:val="1"/>
        <w:rPr>
          <w:rFonts w:ascii="宋体" w:hAnsi="宋体" w:cs="宋体"/>
          <w:b/>
          <w:bCs/>
          <w:sz w:val="24"/>
        </w:rPr>
      </w:pPr>
      <w:bookmarkStart w:id="44" w:name="_Toc29904"/>
      <w:bookmarkStart w:id="45" w:name="_Toc5613"/>
      <w:bookmarkStart w:id="46" w:name="_Toc424832832"/>
      <w:bookmarkStart w:id="47" w:name="_Toc3587"/>
      <w:bookmarkStart w:id="48" w:name="_Toc29367"/>
      <w:bookmarkStart w:id="49" w:name="_Toc30245"/>
      <w:bookmarkStart w:id="50" w:name="_Toc479184127"/>
      <w:bookmarkStart w:id="51" w:name="_Toc360120184"/>
      <w:bookmarkStart w:id="52" w:name="_Toc432149008"/>
      <w:r>
        <w:rPr>
          <w:rFonts w:hint="eastAsia" w:ascii="宋体" w:hAnsi="宋体" w:cs="宋体"/>
          <w:b/>
          <w:bCs/>
          <w:kern w:val="0"/>
          <w:sz w:val="24"/>
        </w:rPr>
        <w:br w:type="textWrapping"/>
      </w:r>
      <w:r>
        <w:rPr>
          <w:rFonts w:hint="eastAsia" w:ascii="宋体" w:hAnsi="宋体" w:cs="宋体"/>
          <w:b/>
          <w:sz w:val="30"/>
          <w:szCs w:val="30"/>
        </w:rPr>
        <w:t>三、法定代表人身份证明书</w:t>
      </w:r>
      <w:bookmarkEnd w:id="44"/>
      <w:bookmarkEnd w:id="45"/>
      <w:bookmarkEnd w:id="46"/>
      <w:bookmarkEnd w:id="47"/>
      <w:bookmarkEnd w:id="48"/>
      <w:bookmarkEnd w:id="49"/>
      <w:bookmarkEnd w:id="50"/>
      <w:bookmarkEnd w:id="51"/>
      <w:bookmarkEnd w:id="52"/>
    </w:p>
    <w:p>
      <w:pPr>
        <w:spacing w:line="360" w:lineRule="auto"/>
        <w:rPr>
          <w:rFonts w:ascii="宋体" w:hAnsi="宋体" w:cs="宋体"/>
          <w:kern w:val="0"/>
          <w:sz w:val="24"/>
        </w:rPr>
      </w:pPr>
    </w:p>
    <w:p>
      <w:pPr>
        <w:spacing w:line="360" w:lineRule="auto"/>
        <w:ind w:firstLine="720" w:firstLineChars="300"/>
        <w:rPr>
          <w:rFonts w:ascii="宋体" w:hAnsi="宋体" w:cs="宋体"/>
          <w:kern w:val="0"/>
          <w:sz w:val="24"/>
        </w:rPr>
      </w:pPr>
      <w:r>
        <w:rPr>
          <w:rFonts w:hint="eastAsia" w:ascii="宋体" w:hAnsi="宋体" w:cs="宋体"/>
          <w:kern w:val="0"/>
          <w:sz w:val="24"/>
        </w:rPr>
        <w:t>兹证明（姓名）</w:t>
      </w:r>
      <w:r>
        <w:rPr>
          <w:rFonts w:hint="eastAsia" w:ascii="宋体" w:hAnsi="宋体" w:cs="宋体"/>
          <w:sz w:val="24"/>
        </w:rPr>
        <w:t>在我单位任职务</w:t>
      </w:r>
      <w:r>
        <w:rPr>
          <w:rFonts w:hint="eastAsia" w:ascii="宋体" w:hAnsi="宋体" w:cs="宋体"/>
          <w:kern w:val="0"/>
          <w:sz w:val="24"/>
        </w:rPr>
        <w:t>，系（供应商）的法定代表人。</w:t>
      </w:r>
    </w:p>
    <w:p>
      <w:pPr>
        <w:spacing w:line="360" w:lineRule="auto"/>
        <w:ind w:firstLine="720" w:firstLineChars="300"/>
        <w:rPr>
          <w:rFonts w:ascii="宋体" w:hAnsi="宋体" w:cs="宋体"/>
          <w:kern w:val="0"/>
          <w:sz w:val="24"/>
        </w:rPr>
      </w:pPr>
    </w:p>
    <w:p>
      <w:pPr>
        <w:spacing w:line="360" w:lineRule="auto"/>
        <w:ind w:firstLine="720" w:firstLineChars="300"/>
        <w:rPr>
          <w:rFonts w:ascii="宋体" w:hAnsi="宋体" w:cs="宋体"/>
          <w:kern w:val="0"/>
          <w:sz w:val="24"/>
        </w:rPr>
      </w:pPr>
      <w:r>
        <w:rPr>
          <w:rFonts w:hint="eastAsia" w:ascii="宋体" w:hAnsi="宋体" w:cs="宋体"/>
          <w:kern w:val="0"/>
          <w:sz w:val="24"/>
        </w:rPr>
        <w:t>供应商（盖章）：</w:t>
      </w:r>
    </w:p>
    <w:p>
      <w:pPr>
        <w:spacing w:line="360" w:lineRule="auto"/>
        <w:ind w:firstLine="720" w:firstLineChars="300"/>
        <w:rPr>
          <w:rFonts w:ascii="宋体" w:hAnsi="宋体" w:cs="宋体"/>
          <w:kern w:val="0"/>
          <w:sz w:val="24"/>
        </w:rPr>
      </w:pPr>
      <w:r>
        <w:rPr>
          <w:rFonts w:hint="eastAsia" w:ascii="宋体" w:hAnsi="宋体" w:cs="宋体"/>
          <w:kern w:val="0"/>
          <w:sz w:val="24"/>
        </w:rPr>
        <w:t>法定代表人（签字或盖章）：</w:t>
      </w:r>
    </w:p>
    <w:p>
      <w:pPr>
        <w:spacing w:line="360" w:lineRule="auto"/>
        <w:ind w:firstLine="720" w:firstLineChars="300"/>
        <w:rPr>
          <w:rFonts w:ascii="宋体" w:hAnsi="宋体" w:cs="宋体"/>
          <w:kern w:val="0"/>
          <w:sz w:val="24"/>
        </w:rPr>
      </w:pPr>
      <w:r>
        <w:rPr>
          <w:rFonts w:hint="eastAsia" w:ascii="宋体" w:hAnsi="宋体" w:cs="宋体"/>
          <w:kern w:val="0"/>
          <w:sz w:val="24"/>
        </w:rPr>
        <w:t>性别：年龄：</w:t>
      </w:r>
    </w:p>
    <w:p>
      <w:pPr>
        <w:spacing w:line="360" w:lineRule="auto"/>
        <w:ind w:firstLine="720" w:firstLineChars="300"/>
        <w:rPr>
          <w:rFonts w:ascii="宋体" w:hAnsi="宋体" w:cs="宋体"/>
          <w:kern w:val="0"/>
          <w:sz w:val="24"/>
        </w:rPr>
      </w:pPr>
      <w:r>
        <w:rPr>
          <w:rFonts w:hint="eastAsia" w:ascii="宋体" w:hAnsi="宋体" w:cs="宋体"/>
          <w:kern w:val="0"/>
          <w:sz w:val="24"/>
        </w:rPr>
        <w:t>身份证号码：</w:t>
      </w:r>
    </w:p>
    <w:p>
      <w:pPr>
        <w:spacing w:line="360" w:lineRule="auto"/>
        <w:ind w:firstLine="6840" w:firstLineChars="2850"/>
        <w:rPr>
          <w:rFonts w:ascii="宋体" w:hAnsi="宋体" w:cs="宋体"/>
          <w:kern w:val="0"/>
          <w:sz w:val="24"/>
        </w:rPr>
      </w:pPr>
      <w:r>
        <w:rPr>
          <w:rFonts w:hint="eastAsia" w:ascii="宋体" w:hAnsi="宋体" w:cs="宋体"/>
          <w:kern w:val="0"/>
          <w:sz w:val="24"/>
        </w:rPr>
        <w:t xml:space="preserve">年 </w:t>
      </w:r>
      <w:r>
        <w:rPr>
          <w:rFonts w:ascii="宋体" w:hAnsi="宋体" w:cs="宋体"/>
          <w:kern w:val="0"/>
          <w:sz w:val="24"/>
        </w:rPr>
        <w:t xml:space="preserve">  </w:t>
      </w:r>
      <w:r>
        <w:rPr>
          <w:rFonts w:hint="eastAsia" w:ascii="宋体" w:hAnsi="宋体" w:cs="宋体"/>
          <w:kern w:val="0"/>
          <w:sz w:val="24"/>
        </w:rPr>
        <w:t>月日</w:t>
      </w:r>
    </w:p>
    <w:p>
      <w:pPr>
        <w:autoSpaceDE w:val="0"/>
        <w:autoSpaceDN w:val="0"/>
        <w:adjustRightInd w:val="0"/>
        <w:spacing w:line="360" w:lineRule="auto"/>
        <w:rPr>
          <w:rFonts w:ascii="宋体" w:hAnsi="宋体" w:cs="宋体"/>
          <w:kern w:val="0"/>
          <w:sz w:val="24"/>
        </w:rPr>
      </w:pPr>
    </w:p>
    <w:p>
      <w:pPr>
        <w:autoSpaceDE w:val="0"/>
        <w:autoSpaceDN w:val="0"/>
        <w:adjustRightInd w:val="0"/>
        <w:spacing w:line="360" w:lineRule="auto"/>
        <w:rPr>
          <w:rFonts w:ascii="宋体" w:hAnsi="宋体" w:cs="宋体"/>
          <w:kern w:val="0"/>
          <w:sz w:val="24"/>
        </w:rPr>
      </w:pPr>
    </w:p>
    <w:p>
      <w:pPr>
        <w:autoSpaceDE w:val="0"/>
        <w:autoSpaceDN w:val="0"/>
        <w:adjustRightInd w:val="0"/>
        <w:spacing w:line="360" w:lineRule="auto"/>
        <w:rPr>
          <w:rFonts w:ascii="宋体" w:hAnsi="宋体" w:cs="宋体"/>
          <w:kern w:val="0"/>
          <w:sz w:val="24"/>
        </w:rPr>
      </w:pP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sz w:val="24"/>
              </w:rPr>
              <w:t>粘贴法定代表人身份证正反面：</w:t>
            </w:r>
          </w:p>
        </w:tc>
      </w:tr>
    </w:tbl>
    <w:p>
      <w:pPr>
        <w:spacing w:line="360" w:lineRule="auto"/>
        <w:rPr>
          <w:rFonts w:ascii="宋体" w:hAnsi="宋体" w:cs="宋体"/>
          <w:kern w:val="0"/>
          <w:sz w:val="24"/>
        </w:rPr>
      </w:pPr>
      <w:r>
        <w:rPr>
          <w:rFonts w:hint="eastAsia" w:ascii="宋体" w:hAnsi="宋体" w:cs="宋体"/>
          <w:kern w:val="0"/>
          <w:sz w:val="24"/>
        </w:rPr>
        <w:t>注：本表适用于供应商不授权代理人，而由法定代表人直接参加询价并签署响应文件的情况；</w:t>
      </w:r>
    </w:p>
    <w:p>
      <w:pPr>
        <w:rPr>
          <w:rFonts w:ascii="宋体" w:hAnsi="宋体" w:cs="宋体"/>
          <w:b/>
          <w:kern w:val="0"/>
          <w:sz w:val="24"/>
        </w:rPr>
      </w:pPr>
    </w:p>
    <w:p>
      <w:pPr>
        <w:spacing w:line="360" w:lineRule="auto"/>
        <w:rPr>
          <w:rFonts w:ascii="宋体" w:hAnsi="宋体" w:cs="宋体"/>
          <w:sz w:val="24"/>
        </w:rPr>
      </w:pPr>
    </w:p>
    <w:p>
      <w:pPr>
        <w:spacing w:line="360" w:lineRule="auto"/>
        <w:rPr>
          <w:rFonts w:ascii="宋体" w:hAnsi="宋体" w:cs="宋体"/>
          <w:bCs/>
          <w:sz w:val="24"/>
        </w:rPr>
      </w:pPr>
    </w:p>
    <w:p>
      <w:pPr>
        <w:tabs>
          <w:tab w:val="left" w:pos="3969"/>
        </w:tabs>
        <w:spacing w:line="500" w:lineRule="exact"/>
        <w:rPr>
          <w:rFonts w:ascii="宋体" w:hAnsi="宋体" w:cs="宋体"/>
          <w:sz w:val="24"/>
        </w:rPr>
      </w:pPr>
    </w:p>
    <w:p>
      <w:pPr>
        <w:tabs>
          <w:tab w:val="left" w:pos="540"/>
        </w:tabs>
        <w:autoSpaceDE w:val="0"/>
        <w:autoSpaceDN w:val="0"/>
        <w:adjustRightInd w:val="0"/>
        <w:spacing w:line="360" w:lineRule="auto"/>
        <w:jc w:val="center"/>
        <w:outlineLvl w:val="0"/>
        <w:rPr>
          <w:rFonts w:ascii="宋体" w:hAnsi="宋体" w:cs="宋体"/>
          <w:b/>
          <w:bCs/>
          <w:sz w:val="24"/>
        </w:rPr>
      </w:pPr>
      <w:bookmarkStart w:id="53" w:name="_Toc432149006"/>
      <w:bookmarkStart w:id="54" w:name="_Toc422466732"/>
      <w:r>
        <w:rPr>
          <w:rFonts w:hint="eastAsia" w:ascii="宋体" w:hAnsi="宋体" w:cs="宋体"/>
          <w:b/>
          <w:bCs/>
          <w:sz w:val="24"/>
        </w:rPr>
        <w:br w:type="page"/>
      </w:r>
      <w:bookmarkStart w:id="55" w:name="_Toc30516"/>
      <w:bookmarkStart w:id="56" w:name="_Toc479184128"/>
      <w:bookmarkStart w:id="57" w:name="_Toc4741"/>
      <w:bookmarkStart w:id="58" w:name="_Toc4301"/>
      <w:bookmarkStart w:id="59" w:name="_Toc12465"/>
      <w:bookmarkStart w:id="60" w:name="_Toc8470"/>
      <w:r>
        <w:rPr>
          <w:rFonts w:hint="eastAsia" w:ascii="宋体" w:hAnsi="宋体" w:cs="宋体"/>
          <w:b/>
          <w:sz w:val="30"/>
          <w:szCs w:val="30"/>
        </w:rPr>
        <w:t>四、报价一览表</w:t>
      </w:r>
      <w:bookmarkEnd w:id="53"/>
      <w:bookmarkEnd w:id="54"/>
      <w:bookmarkEnd w:id="55"/>
      <w:bookmarkEnd w:id="56"/>
      <w:bookmarkEnd w:id="57"/>
      <w:bookmarkEnd w:id="58"/>
      <w:bookmarkEnd w:id="59"/>
      <w:bookmarkEnd w:id="60"/>
    </w:p>
    <w:p>
      <w:pPr>
        <w:adjustRightInd w:val="0"/>
        <w:snapToGrid w:val="0"/>
        <w:ind w:left="-88" w:leftChars="-42"/>
        <w:rPr>
          <w:rFonts w:ascii="宋体" w:hAnsi="宋体" w:cs="宋体"/>
          <w:sz w:val="24"/>
        </w:rPr>
      </w:pPr>
    </w:p>
    <w:p>
      <w:pPr>
        <w:adjustRightInd w:val="0"/>
        <w:snapToGrid w:val="0"/>
        <w:spacing w:line="360" w:lineRule="auto"/>
        <w:rPr>
          <w:rFonts w:ascii="宋体" w:hAnsi="宋体" w:cs="宋体"/>
          <w:sz w:val="24"/>
          <w:u w:val="single"/>
        </w:rPr>
      </w:pPr>
      <w:r>
        <w:rPr>
          <w:rFonts w:hint="eastAsia" w:ascii="宋体" w:hAnsi="宋体" w:cs="宋体"/>
          <w:sz w:val="24"/>
        </w:rPr>
        <w:t>项目名称：</w:t>
      </w:r>
    </w:p>
    <w:p>
      <w:pPr>
        <w:adjustRightInd w:val="0"/>
        <w:snapToGrid w:val="0"/>
        <w:spacing w:line="360" w:lineRule="auto"/>
        <w:rPr>
          <w:rFonts w:ascii="宋体" w:hAnsi="宋体" w:cs="宋体"/>
          <w:sz w:val="24"/>
        </w:rPr>
      </w:pPr>
      <w:r>
        <w:rPr>
          <w:rFonts w:hint="eastAsia" w:ascii="宋体" w:hAnsi="宋体" w:cs="宋体"/>
          <w:sz w:val="24"/>
        </w:rPr>
        <w:t>项目编号：</w:t>
      </w:r>
    </w:p>
    <w:p>
      <w:pPr>
        <w:adjustRightInd w:val="0"/>
        <w:snapToGrid w:val="0"/>
        <w:spacing w:line="360" w:lineRule="auto"/>
        <w:rPr>
          <w:rFonts w:ascii="宋体" w:hAnsi="宋体" w:cs="宋体"/>
          <w:sz w:val="24"/>
        </w:rPr>
      </w:pPr>
      <w:r>
        <w:rPr>
          <w:rFonts w:hint="eastAsia" w:ascii="宋体" w:hAnsi="宋体" w:cs="宋体"/>
          <w:sz w:val="24"/>
        </w:rPr>
        <w:t>包号及包名称：</w:t>
      </w:r>
    </w:p>
    <w:tbl>
      <w:tblPr>
        <w:tblStyle w:val="5"/>
        <w:tblW w:w="9239"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3119" w:type="dxa"/>
            <w:noWrap/>
            <w:vAlign w:val="center"/>
          </w:tcPr>
          <w:p>
            <w:pPr>
              <w:adjustRightInd w:val="0"/>
              <w:snapToGrid w:val="0"/>
              <w:jc w:val="center"/>
              <w:rPr>
                <w:rFonts w:ascii="宋体" w:hAnsi="宋体" w:cs="宋体"/>
                <w:sz w:val="24"/>
              </w:rPr>
            </w:pPr>
            <w:r>
              <w:rPr>
                <w:rFonts w:hint="eastAsia" w:ascii="宋体" w:hAnsi="宋体" w:cs="宋体"/>
                <w:sz w:val="24"/>
              </w:rPr>
              <w:t>供应商名称</w:t>
            </w:r>
          </w:p>
        </w:tc>
        <w:tc>
          <w:tcPr>
            <w:tcW w:w="6120" w:type="dxa"/>
            <w:noWrap/>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3119" w:type="dxa"/>
            <w:noWrap/>
            <w:vAlign w:val="center"/>
          </w:tcPr>
          <w:p>
            <w:pPr>
              <w:adjustRightInd w:val="0"/>
              <w:snapToGrid w:val="0"/>
              <w:jc w:val="center"/>
              <w:rPr>
                <w:rFonts w:ascii="宋体" w:hAnsi="宋体" w:cs="宋体"/>
                <w:sz w:val="24"/>
              </w:rPr>
            </w:pPr>
            <w:r>
              <w:rPr>
                <w:rFonts w:hint="eastAsia" w:ascii="宋体" w:hAnsi="宋体" w:cs="宋体"/>
                <w:sz w:val="24"/>
              </w:rPr>
              <w:t>供应商地址</w:t>
            </w:r>
          </w:p>
        </w:tc>
        <w:tc>
          <w:tcPr>
            <w:tcW w:w="6120" w:type="dxa"/>
            <w:noWrap/>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3119" w:type="dxa"/>
            <w:noWrap/>
            <w:vAlign w:val="center"/>
          </w:tcPr>
          <w:p>
            <w:pPr>
              <w:adjustRightInd w:val="0"/>
              <w:snapToGrid w:val="0"/>
              <w:jc w:val="center"/>
              <w:rPr>
                <w:rFonts w:ascii="宋体" w:hAnsi="宋体" w:cs="宋体"/>
                <w:color w:val="FF0000"/>
                <w:sz w:val="24"/>
              </w:rPr>
            </w:pPr>
            <w:r>
              <w:rPr>
                <w:rFonts w:hint="eastAsia" w:ascii="宋体" w:hAnsi="宋体" w:cs="宋体"/>
                <w:sz w:val="24"/>
                <w:lang w:val="zh-CN"/>
              </w:rPr>
              <w:t>综合折扣率</w:t>
            </w:r>
          </w:p>
        </w:tc>
        <w:tc>
          <w:tcPr>
            <w:tcW w:w="6120" w:type="dxa"/>
            <w:noWrap/>
            <w:vAlign w:val="center"/>
          </w:tcPr>
          <w:p>
            <w:pPr>
              <w:adjustRightInd w:val="0"/>
              <w:snapToGrid w:val="0"/>
              <w:ind w:firstLine="1560" w:firstLineChars="650"/>
              <w:jc w:val="left"/>
              <w:rPr>
                <w:rFonts w:ascii="宋体" w:hAnsi="宋体" w:cs="宋体"/>
                <w:color w:val="FF0000"/>
                <w:sz w:val="24"/>
                <w:u w:val="single"/>
              </w:rPr>
            </w:pPr>
            <w:r>
              <w:rPr>
                <w:rFonts w:hint="eastAsia" w:ascii="宋体" w:hAnsi="宋体" w:cs="宋体"/>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3119" w:type="dxa"/>
            <w:noWrap/>
            <w:vAlign w:val="center"/>
          </w:tcPr>
          <w:p>
            <w:pPr>
              <w:adjustRightInd w:val="0"/>
              <w:snapToGrid w:val="0"/>
              <w:jc w:val="center"/>
              <w:rPr>
                <w:rFonts w:ascii="宋体" w:hAnsi="宋体" w:cs="宋体"/>
                <w:sz w:val="24"/>
              </w:rPr>
            </w:pPr>
            <w:r>
              <w:rPr>
                <w:rFonts w:hint="eastAsia" w:ascii="宋体" w:hAnsi="宋体" w:cs="宋体"/>
                <w:sz w:val="24"/>
              </w:rPr>
              <w:t>交货期</w:t>
            </w:r>
          </w:p>
        </w:tc>
        <w:tc>
          <w:tcPr>
            <w:tcW w:w="6120" w:type="dxa"/>
            <w:noWrap/>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trPr>
        <w:tc>
          <w:tcPr>
            <w:tcW w:w="3119" w:type="dxa"/>
            <w:noWrap/>
            <w:vAlign w:val="center"/>
          </w:tcPr>
          <w:p>
            <w:pPr>
              <w:adjustRightInd w:val="0"/>
              <w:snapToGrid w:val="0"/>
              <w:jc w:val="center"/>
              <w:rPr>
                <w:rFonts w:ascii="宋体" w:hAnsi="宋体" w:cs="宋体"/>
                <w:sz w:val="24"/>
              </w:rPr>
            </w:pPr>
            <w:r>
              <w:rPr>
                <w:rFonts w:hint="eastAsia" w:ascii="宋体" w:hAnsi="宋体" w:cs="宋体"/>
                <w:sz w:val="24"/>
              </w:rPr>
              <w:t>其他优惠条件（如有）</w:t>
            </w:r>
          </w:p>
        </w:tc>
        <w:tc>
          <w:tcPr>
            <w:tcW w:w="6120" w:type="dxa"/>
            <w:noWrap/>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3119" w:type="dxa"/>
            <w:noWrap/>
            <w:vAlign w:val="center"/>
          </w:tcPr>
          <w:p>
            <w:pPr>
              <w:adjustRightInd w:val="0"/>
              <w:snapToGrid w:val="0"/>
              <w:jc w:val="center"/>
              <w:rPr>
                <w:rFonts w:ascii="宋体" w:hAnsi="宋体" w:cs="宋体"/>
                <w:sz w:val="24"/>
              </w:rPr>
            </w:pPr>
            <w:r>
              <w:rPr>
                <w:rFonts w:hint="eastAsia" w:ascii="宋体" w:hAnsi="宋体" w:cs="宋体"/>
                <w:sz w:val="24"/>
              </w:rPr>
              <w:t>备注</w:t>
            </w:r>
          </w:p>
        </w:tc>
        <w:tc>
          <w:tcPr>
            <w:tcW w:w="6120" w:type="dxa"/>
            <w:noWrap/>
            <w:vAlign w:val="center"/>
          </w:tcPr>
          <w:p>
            <w:pPr>
              <w:adjustRightInd w:val="0"/>
              <w:snapToGrid w:val="0"/>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说明</w:t>
      </w:r>
      <w:r>
        <w:rPr>
          <w:rFonts w:hint="eastAsia" w:ascii="宋体" w:hAnsi="宋体" w:cs="宋体"/>
          <w:bCs/>
          <w:sz w:val="24"/>
        </w:rPr>
        <w:t>：</w:t>
      </w:r>
      <w:r>
        <w:rPr>
          <w:rFonts w:hint="eastAsia" w:ascii="宋体" w:hAnsi="宋体" w:cs="宋体"/>
          <w:sz w:val="24"/>
        </w:rPr>
        <w:t>（1）价格应按照“供应商须知” 的要求报价。</w:t>
      </w:r>
    </w:p>
    <w:p>
      <w:pPr>
        <w:spacing w:line="360" w:lineRule="auto"/>
        <w:ind w:firstLine="840" w:firstLineChars="350"/>
        <w:rPr>
          <w:rFonts w:ascii="宋体" w:hAnsi="宋体" w:cs="宋体"/>
          <w:sz w:val="24"/>
        </w:rPr>
      </w:pPr>
      <w:r>
        <w:rPr>
          <w:rFonts w:hint="eastAsia" w:ascii="宋体" w:hAnsi="宋体" w:cs="宋体"/>
          <w:sz w:val="24"/>
        </w:rPr>
        <w:t>（2）此表除保留在竞争性询价响应文件中外，另复制一份与法定代表人授权书（原件）、保证金缴纳证明（如有）（复印件）及报价优惠声明（如有）一起另外密封装在一个小信封中，作为询价记录之用。</w:t>
      </w:r>
    </w:p>
    <w:p>
      <w:pPr>
        <w:spacing w:line="360" w:lineRule="auto"/>
        <w:ind w:firstLine="840" w:firstLineChars="350"/>
        <w:rPr>
          <w:rFonts w:ascii="宋体" w:hAnsi="宋体" w:cs="宋体"/>
          <w:sz w:val="24"/>
        </w:rPr>
      </w:pPr>
      <w:r>
        <w:rPr>
          <w:rFonts w:hint="eastAsia" w:ascii="宋体" w:hAnsi="宋体" w:cs="宋体"/>
          <w:sz w:val="24"/>
        </w:rPr>
        <w:t>（3）如果以文字表示的数值与以数字表示的数值不一致，以文字为准修正数字。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询价供应商法定代表人（签字）：</w:t>
      </w:r>
    </w:p>
    <w:p>
      <w:pPr>
        <w:spacing w:line="360" w:lineRule="auto"/>
        <w:rPr>
          <w:rFonts w:ascii="宋体" w:hAnsi="宋体" w:cs="宋体"/>
          <w:sz w:val="24"/>
        </w:rPr>
      </w:pPr>
      <w:r>
        <w:rPr>
          <w:rFonts w:hint="eastAsia" w:ascii="宋体" w:hAnsi="宋体" w:cs="宋体"/>
          <w:sz w:val="24"/>
        </w:rPr>
        <w:t>询价供应商授权代表（签字）：</w:t>
      </w:r>
    </w:p>
    <w:p>
      <w:pPr>
        <w:spacing w:line="360" w:lineRule="auto"/>
        <w:rPr>
          <w:rFonts w:ascii="宋体" w:hAnsi="宋体" w:cs="宋体"/>
          <w:sz w:val="24"/>
          <w:u w:val="single"/>
        </w:rPr>
      </w:pPr>
      <w:r>
        <w:rPr>
          <w:rFonts w:hint="eastAsia" w:ascii="宋体" w:hAnsi="宋体" w:cs="宋体"/>
          <w:sz w:val="24"/>
        </w:rPr>
        <w:t>询价供应商名称（盖章）：</w:t>
      </w:r>
    </w:p>
    <w:p>
      <w:pPr>
        <w:spacing w:line="360" w:lineRule="auto"/>
        <w:rPr>
          <w:rFonts w:ascii="宋体" w:hAnsi="宋体" w:cs="宋体"/>
          <w:sz w:val="24"/>
        </w:rPr>
      </w:pPr>
      <w:r>
        <w:rPr>
          <w:rFonts w:hint="eastAsia" w:ascii="宋体" w:hAnsi="宋体" w:cs="宋体"/>
          <w:sz w:val="24"/>
        </w:rPr>
        <w:t>时                 间：      年   月  日</w:t>
      </w:r>
    </w:p>
    <w:p>
      <w:pPr>
        <w:adjustRightInd w:val="0"/>
        <w:snapToGrid w:val="0"/>
        <w:spacing w:line="360" w:lineRule="auto"/>
        <w:rPr>
          <w:rFonts w:ascii="宋体" w:hAnsi="宋体" w:cs="宋体"/>
          <w:sz w:val="24"/>
        </w:rPr>
      </w:pPr>
      <w:bookmarkStart w:id="61" w:name="_Toc460258117"/>
      <w:bookmarkStart w:id="62" w:name="_Toc259028723"/>
      <w:bookmarkStart w:id="63" w:name="_Toc424832831"/>
      <w:bookmarkStart w:id="64" w:name="_Toc432149007"/>
      <w:r>
        <w:rPr>
          <w:rFonts w:hint="eastAsia" w:ascii="宋体" w:hAnsi="宋体" w:cs="宋体"/>
          <w:b/>
          <w:bCs/>
          <w:sz w:val="24"/>
        </w:rPr>
        <w:br w:type="page"/>
      </w:r>
      <w:bookmarkEnd w:id="61"/>
      <w:bookmarkEnd w:id="62"/>
    </w:p>
    <w:bookmarkEnd w:id="63"/>
    <w:bookmarkEnd w:id="64"/>
    <w:p>
      <w:pPr>
        <w:tabs>
          <w:tab w:val="left" w:pos="540"/>
        </w:tabs>
        <w:autoSpaceDE w:val="0"/>
        <w:autoSpaceDN w:val="0"/>
        <w:adjustRightInd w:val="0"/>
        <w:spacing w:line="360" w:lineRule="auto"/>
        <w:jc w:val="center"/>
        <w:outlineLvl w:val="0"/>
        <w:rPr>
          <w:rFonts w:ascii="宋体" w:hAnsi="宋体" w:cs="宋体"/>
          <w:b/>
          <w:bCs/>
          <w:sz w:val="24"/>
        </w:rPr>
      </w:pPr>
      <w:bookmarkStart w:id="65" w:name="_Toc422466736"/>
      <w:bookmarkStart w:id="66" w:name="_Toc23637"/>
      <w:bookmarkStart w:id="67" w:name="_Toc479184133"/>
      <w:bookmarkStart w:id="68" w:name="_Toc1591"/>
      <w:bookmarkStart w:id="69" w:name="_Toc24992"/>
      <w:bookmarkStart w:id="70" w:name="_Toc432149012"/>
      <w:bookmarkStart w:id="71" w:name="_Toc28200"/>
      <w:bookmarkStart w:id="72" w:name="_Toc22996"/>
      <w:r>
        <w:rPr>
          <w:rFonts w:hint="eastAsia" w:ascii="宋体" w:hAnsi="宋体" w:cs="宋体"/>
          <w:b/>
          <w:sz w:val="30"/>
          <w:szCs w:val="30"/>
        </w:rPr>
        <w:t>五、偏离说明表</w:t>
      </w:r>
      <w:bookmarkEnd w:id="65"/>
      <w:bookmarkEnd w:id="66"/>
      <w:bookmarkEnd w:id="67"/>
      <w:bookmarkEnd w:id="68"/>
      <w:bookmarkEnd w:id="69"/>
      <w:bookmarkEnd w:id="70"/>
      <w:bookmarkEnd w:id="71"/>
      <w:bookmarkEnd w:id="72"/>
    </w:p>
    <w:p>
      <w:pPr>
        <w:adjustRightInd w:val="0"/>
        <w:snapToGrid w:val="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 xml:space="preserve">项目名称：                         </w:t>
      </w:r>
    </w:p>
    <w:p>
      <w:pPr>
        <w:adjustRightInd w:val="0"/>
        <w:snapToGrid w:val="0"/>
        <w:spacing w:line="360" w:lineRule="auto"/>
        <w:rPr>
          <w:rFonts w:ascii="宋体" w:hAnsi="宋体" w:cs="宋体"/>
          <w:sz w:val="24"/>
        </w:rPr>
      </w:pPr>
      <w:r>
        <w:rPr>
          <w:rFonts w:hint="eastAsia" w:ascii="宋体" w:hAnsi="宋体" w:cs="宋体"/>
          <w:sz w:val="24"/>
        </w:rPr>
        <w:t>项目编号：</w:t>
      </w:r>
    </w:p>
    <w:p>
      <w:pPr>
        <w:adjustRightInd w:val="0"/>
        <w:snapToGrid w:val="0"/>
        <w:spacing w:line="360" w:lineRule="auto"/>
        <w:rPr>
          <w:rFonts w:ascii="宋体" w:hAnsi="宋体" w:cs="宋体"/>
          <w:sz w:val="24"/>
        </w:rPr>
      </w:pPr>
      <w:r>
        <w:rPr>
          <w:rFonts w:hint="eastAsia" w:ascii="宋体" w:hAnsi="宋体" w:cs="宋体"/>
          <w:sz w:val="24"/>
        </w:rPr>
        <w:t>包号及包名称：</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1</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2</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3</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1</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2</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3</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宋体" w:hAnsi="宋体" w:cs="宋体"/>
                <w:b/>
                <w:sz w:val="24"/>
              </w:rPr>
            </w:pPr>
            <w:r>
              <w:rPr>
                <w:rFonts w:hint="eastAsia" w:ascii="宋体" w:hAnsi="宋体" w:cs="宋体"/>
                <w:b/>
                <w:sz w:val="24"/>
              </w:rPr>
              <w:t>响应审核（资格性要求）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1</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2</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3</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b/>
                <w:sz w:val="24"/>
                <w:shd w:val="clear" w:color="auto" w:fill="D7D7D7" w:themeFill="background1" w:themeFillShade="D8"/>
              </w:rPr>
              <w:t>响应审核（符合性要求）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1</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2</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3</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w:t>
            </w:r>
          </w:p>
        </w:tc>
        <w:tc>
          <w:tcPr>
            <w:tcW w:w="2874"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3449"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675"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r>
    </w:tbl>
    <w:p>
      <w:pPr>
        <w:adjustRightInd w:val="0"/>
        <w:snapToGrid w:val="0"/>
        <w:rPr>
          <w:rFonts w:ascii="宋体" w:hAnsi="宋体" w:cs="宋体"/>
          <w:sz w:val="24"/>
        </w:rPr>
      </w:pPr>
      <w:r>
        <w:rPr>
          <w:rFonts w:hint="eastAsia" w:ascii="宋体" w:hAnsi="宋体" w:cs="宋体"/>
          <w:sz w:val="24"/>
        </w:rPr>
        <w:t>说明：</w:t>
      </w:r>
    </w:p>
    <w:p>
      <w:pPr>
        <w:numPr>
          <w:ilvl w:val="7"/>
          <w:numId w:val="4"/>
        </w:numPr>
        <w:tabs>
          <w:tab w:val="left" w:pos="540"/>
        </w:tabs>
        <w:adjustRightInd w:val="0"/>
        <w:snapToGrid w:val="0"/>
        <w:ind w:left="540" w:hanging="540"/>
        <w:rPr>
          <w:rFonts w:ascii="宋体" w:hAnsi="宋体" w:cs="宋体"/>
          <w:sz w:val="24"/>
        </w:rPr>
      </w:pPr>
      <w:r>
        <w:rPr>
          <w:rFonts w:hint="eastAsia" w:ascii="宋体" w:hAnsi="宋体" w:cs="宋体"/>
          <w:sz w:val="24"/>
        </w:rPr>
        <w:t>供应商应对竞争性询价采购文件的各项要求，逐条说明竞争性询价响应文件做出的实质性响应，并申明竞争性询价响应文件的偏离和例外。优于竞争性询价采购文件要求的为正偏离，不满足的为负偏离。</w:t>
      </w:r>
    </w:p>
    <w:p>
      <w:pPr>
        <w:numPr>
          <w:ilvl w:val="7"/>
          <w:numId w:val="4"/>
        </w:numPr>
        <w:tabs>
          <w:tab w:val="left" w:pos="540"/>
        </w:tabs>
        <w:adjustRightInd w:val="0"/>
        <w:snapToGrid w:val="0"/>
        <w:ind w:left="540" w:hanging="540"/>
        <w:rPr>
          <w:rFonts w:ascii="宋体" w:hAnsi="宋体" w:cs="宋体"/>
          <w:sz w:val="24"/>
        </w:rPr>
      </w:pPr>
      <w:r>
        <w:rPr>
          <w:rFonts w:hint="eastAsia" w:ascii="宋体" w:hAnsi="宋体" w:cs="宋体"/>
          <w:sz w:val="24"/>
        </w:rPr>
        <w:t>对有具体参数要求的指标，询价供应商必须提供所投产品的具体参数值。如果仅注明“符合”，“满足”或简单复制竞争性询价采购文件要求，将可能导致报价被拒绝。</w:t>
      </w:r>
    </w:p>
    <w:p>
      <w:pPr>
        <w:spacing w:line="360" w:lineRule="auto"/>
        <w:rPr>
          <w:rFonts w:ascii="宋体" w:hAnsi="宋体" w:cs="宋体"/>
          <w:sz w:val="24"/>
        </w:rPr>
      </w:pPr>
      <w:r>
        <w:rPr>
          <w:rFonts w:hint="eastAsia" w:ascii="宋体" w:hAnsi="宋体" w:cs="宋体"/>
          <w:sz w:val="24"/>
        </w:rPr>
        <w:t>询价供应商授权代表（签字）：</w:t>
      </w:r>
    </w:p>
    <w:p>
      <w:pPr>
        <w:spacing w:line="360" w:lineRule="auto"/>
        <w:rPr>
          <w:rFonts w:ascii="宋体" w:hAnsi="宋体" w:cs="宋体"/>
          <w:sz w:val="24"/>
          <w:u w:val="single"/>
        </w:rPr>
      </w:pPr>
      <w:r>
        <w:rPr>
          <w:rFonts w:hint="eastAsia" w:ascii="宋体" w:hAnsi="宋体" w:cs="宋体"/>
          <w:sz w:val="24"/>
        </w:rPr>
        <w:t>询价</w:t>
      </w:r>
      <w:r>
        <w:rPr>
          <w:rFonts w:hint="eastAsia" w:ascii="宋体" w:hAnsi="宋体" w:cs="宋体"/>
          <w:bCs/>
          <w:sz w:val="24"/>
        </w:rPr>
        <w:t>供应商</w:t>
      </w:r>
      <w:r>
        <w:rPr>
          <w:rFonts w:hint="eastAsia" w:ascii="宋体" w:hAnsi="宋体" w:cs="宋体"/>
          <w:sz w:val="24"/>
        </w:rPr>
        <w:t>名称（盖章 ）：</w:t>
      </w:r>
    </w:p>
    <w:p>
      <w:pPr>
        <w:spacing w:line="360" w:lineRule="auto"/>
        <w:rPr>
          <w:rFonts w:ascii="宋体" w:hAnsi="宋体" w:cs="宋体"/>
          <w:sz w:val="24"/>
        </w:rPr>
      </w:pPr>
      <w:r>
        <w:rPr>
          <w:rFonts w:hint="eastAsia" w:ascii="宋体" w:hAnsi="宋体" w:cs="宋体"/>
          <w:bCs/>
          <w:sz w:val="24"/>
        </w:rPr>
        <w:t xml:space="preserve">时          </w:t>
      </w:r>
      <w:r>
        <w:rPr>
          <w:rFonts w:hint="eastAsia" w:ascii="宋体" w:hAnsi="宋体" w:cs="宋体"/>
          <w:sz w:val="24"/>
        </w:rPr>
        <w:t>间：      年   月 日</w:t>
      </w:r>
    </w:p>
    <w:p>
      <w:pPr>
        <w:tabs>
          <w:tab w:val="left" w:pos="540"/>
        </w:tabs>
        <w:autoSpaceDE w:val="0"/>
        <w:autoSpaceDN w:val="0"/>
        <w:adjustRightInd w:val="0"/>
        <w:spacing w:line="360" w:lineRule="auto"/>
        <w:jc w:val="center"/>
        <w:outlineLvl w:val="0"/>
        <w:rPr>
          <w:rFonts w:ascii="宋体" w:hAnsi="宋体" w:cs="宋体"/>
          <w:b/>
          <w:bCs/>
          <w:sz w:val="24"/>
        </w:rPr>
      </w:pPr>
      <w:r>
        <w:rPr>
          <w:rFonts w:hint="eastAsia" w:ascii="宋体" w:hAnsi="宋体" w:cs="宋体"/>
          <w:b/>
          <w:kern w:val="0"/>
          <w:sz w:val="24"/>
        </w:rPr>
        <w:br w:type="page"/>
      </w:r>
      <w:bookmarkStart w:id="73" w:name="_Toc32060"/>
      <w:bookmarkStart w:id="74" w:name="_Toc432149013"/>
      <w:bookmarkStart w:id="75" w:name="_Toc28283"/>
      <w:bookmarkStart w:id="76" w:name="_Toc479184134"/>
      <w:bookmarkStart w:id="77" w:name="_Toc362935521"/>
      <w:bookmarkStart w:id="78" w:name="_Toc10083"/>
      <w:bookmarkStart w:id="79" w:name="_Toc1971"/>
      <w:bookmarkStart w:id="80" w:name="_Toc1206"/>
      <w:r>
        <w:rPr>
          <w:rFonts w:hint="eastAsia" w:ascii="宋体" w:hAnsi="宋体" w:cs="宋体"/>
          <w:b/>
          <w:sz w:val="30"/>
          <w:szCs w:val="30"/>
        </w:rPr>
        <w:t>六、类似业绩一览表</w:t>
      </w:r>
      <w:bookmarkEnd w:id="73"/>
      <w:bookmarkEnd w:id="74"/>
      <w:bookmarkEnd w:id="75"/>
      <w:bookmarkEnd w:id="76"/>
      <w:bookmarkEnd w:id="77"/>
      <w:r>
        <w:rPr>
          <w:rFonts w:hint="eastAsia" w:ascii="宋体" w:hAnsi="宋体" w:cs="宋体"/>
          <w:b/>
          <w:bCs/>
          <w:sz w:val="24"/>
        </w:rPr>
        <w:br w:type="textWrapping"/>
      </w:r>
      <w:bookmarkEnd w:id="78"/>
      <w:bookmarkEnd w:id="79"/>
      <w:bookmarkEnd w:id="80"/>
    </w:p>
    <w:p>
      <w:pPr>
        <w:adjustRightInd w:val="0"/>
        <w:snapToGrid w:val="0"/>
        <w:spacing w:line="360" w:lineRule="auto"/>
        <w:rPr>
          <w:rFonts w:ascii="宋体" w:hAnsi="宋体" w:cs="宋体"/>
          <w:sz w:val="24"/>
        </w:rPr>
      </w:pPr>
      <w:r>
        <w:rPr>
          <w:rFonts w:hint="eastAsia" w:ascii="宋体" w:hAnsi="宋体" w:cs="宋体"/>
          <w:sz w:val="24"/>
        </w:rPr>
        <w:t xml:space="preserve">项目名称：                         </w:t>
      </w:r>
    </w:p>
    <w:p>
      <w:pPr>
        <w:adjustRightInd w:val="0"/>
        <w:snapToGrid w:val="0"/>
        <w:spacing w:line="360" w:lineRule="auto"/>
        <w:rPr>
          <w:rFonts w:ascii="宋体" w:hAnsi="宋体" w:cs="宋体"/>
          <w:sz w:val="24"/>
        </w:rPr>
      </w:pPr>
      <w:r>
        <w:rPr>
          <w:rFonts w:hint="eastAsia" w:ascii="宋体" w:hAnsi="宋体" w:cs="宋体"/>
          <w:sz w:val="24"/>
        </w:rPr>
        <w:t>项目编号：</w:t>
      </w:r>
    </w:p>
    <w:p>
      <w:pPr>
        <w:adjustRightInd w:val="0"/>
        <w:snapToGrid w:val="0"/>
        <w:spacing w:line="360" w:lineRule="auto"/>
        <w:rPr>
          <w:rFonts w:ascii="宋体" w:hAnsi="宋体" w:cs="宋体"/>
          <w:bCs/>
          <w:sz w:val="24"/>
        </w:rPr>
      </w:pPr>
      <w:r>
        <w:rPr>
          <w:rFonts w:hint="eastAsia" w:ascii="宋体" w:hAnsi="宋体" w:cs="宋体"/>
          <w:sz w:val="24"/>
        </w:rPr>
        <w:t>包号及包名称：</w:t>
      </w:r>
    </w:p>
    <w:tbl>
      <w:tblPr>
        <w:tblStyle w:val="5"/>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pacing w:val="-6"/>
                <w:sz w:val="24"/>
              </w:rPr>
            </w:pPr>
            <w:r>
              <w:rPr>
                <w:rFonts w:hint="eastAsia" w:ascii="宋体" w:hAnsi="宋体" w:cs="宋体"/>
                <w:spacing w:val="-6"/>
                <w:sz w:val="24"/>
              </w:rPr>
              <w:t>序号</w:t>
            </w:r>
          </w:p>
        </w:tc>
        <w:tc>
          <w:tcPr>
            <w:tcW w:w="1422"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项目名称</w:t>
            </w:r>
          </w:p>
        </w:tc>
        <w:tc>
          <w:tcPr>
            <w:tcW w:w="824"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业主单位</w:t>
            </w:r>
          </w:p>
        </w:tc>
        <w:tc>
          <w:tcPr>
            <w:tcW w:w="1237" w:type="dxa"/>
            <w:vAlign w:val="center"/>
          </w:tcPr>
          <w:p>
            <w:pPr>
              <w:adjustRightInd w:val="0"/>
              <w:snapToGrid w:val="0"/>
              <w:spacing w:before="31" w:beforeLines="10" w:after="31" w:afterLines="10"/>
              <w:ind w:left="21" w:leftChars="10" w:right="21" w:rightChars="10"/>
              <w:jc w:val="center"/>
              <w:rPr>
                <w:rFonts w:ascii="宋体" w:hAnsi="宋体" w:cs="宋体"/>
                <w:spacing w:val="-6"/>
                <w:sz w:val="24"/>
              </w:rPr>
            </w:pPr>
            <w:r>
              <w:rPr>
                <w:rFonts w:hint="eastAsia" w:ascii="宋体" w:hAnsi="宋体" w:cs="宋体"/>
                <w:spacing w:val="-6"/>
                <w:sz w:val="24"/>
              </w:rPr>
              <w:t>合同签订</w:t>
            </w:r>
          </w:p>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pacing w:val="-6"/>
                <w:sz w:val="24"/>
              </w:rPr>
              <w:t>时间</w:t>
            </w:r>
          </w:p>
        </w:tc>
        <w:tc>
          <w:tcPr>
            <w:tcW w:w="971"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合同金额</w:t>
            </w:r>
          </w:p>
        </w:tc>
        <w:tc>
          <w:tcPr>
            <w:tcW w:w="912"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项目负责人</w:t>
            </w:r>
          </w:p>
        </w:tc>
        <w:tc>
          <w:tcPr>
            <w:tcW w:w="1345"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宋体" w:hAnsi="宋体" w:cs="宋体"/>
                <w:sz w:val="24"/>
              </w:rPr>
            </w:pPr>
            <w:r>
              <w:rPr>
                <w:rFonts w:hint="eastAsia" w:ascii="宋体" w:hAnsi="宋体" w:cs="宋体"/>
                <w:sz w:val="24"/>
              </w:rPr>
              <w:t>……</w:t>
            </w:r>
          </w:p>
        </w:tc>
        <w:tc>
          <w:tcPr>
            <w:tcW w:w="142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824"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237"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71" w:type="dxa"/>
          </w:tcPr>
          <w:p>
            <w:pPr>
              <w:adjustRightInd w:val="0"/>
              <w:snapToGrid w:val="0"/>
              <w:spacing w:before="31" w:beforeLines="10" w:after="31" w:afterLines="10"/>
              <w:ind w:left="21" w:leftChars="10" w:right="21" w:rightChars="10"/>
              <w:jc w:val="center"/>
              <w:rPr>
                <w:rFonts w:ascii="宋体" w:hAnsi="宋体" w:cs="宋体"/>
                <w:sz w:val="24"/>
              </w:rPr>
            </w:pPr>
          </w:p>
        </w:tc>
        <w:tc>
          <w:tcPr>
            <w:tcW w:w="91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345" w:type="dxa"/>
          </w:tcPr>
          <w:p>
            <w:pPr>
              <w:adjustRightInd w:val="0"/>
              <w:snapToGrid w:val="0"/>
              <w:spacing w:before="31" w:beforeLines="10" w:after="31" w:afterLines="10"/>
              <w:ind w:left="21" w:leftChars="10" w:right="21" w:rightChars="10"/>
              <w:jc w:val="center"/>
              <w:rPr>
                <w:rFonts w:ascii="宋体" w:hAnsi="宋体" w:cs="宋体"/>
                <w:sz w:val="24"/>
              </w:rPr>
            </w:pPr>
          </w:p>
        </w:tc>
        <w:tc>
          <w:tcPr>
            <w:tcW w:w="1192" w:type="dxa"/>
          </w:tcPr>
          <w:p>
            <w:pPr>
              <w:adjustRightInd w:val="0"/>
              <w:snapToGrid w:val="0"/>
              <w:spacing w:before="31" w:beforeLines="10" w:after="31" w:afterLines="10"/>
              <w:ind w:left="21" w:leftChars="10" w:right="21" w:rightChars="10"/>
              <w:jc w:val="center"/>
              <w:rPr>
                <w:rFonts w:ascii="宋体" w:hAnsi="宋体" w:cs="宋体"/>
                <w:sz w:val="24"/>
              </w:rPr>
            </w:pPr>
          </w:p>
        </w:tc>
        <w:tc>
          <w:tcPr>
            <w:tcW w:w="646" w:type="dxa"/>
          </w:tcPr>
          <w:p>
            <w:pPr>
              <w:adjustRightInd w:val="0"/>
              <w:snapToGrid w:val="0"/>
              <w:spacing w:before="31" w:beforeLines="10" w:after="31" w:afterLines="10"/>
              <w:ind w:left="21" w:leftChars="10" w:right="21" w:rightChars="10"/>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说明：</w:t>
      </w:r>
    </w:p>
    <w:p>
      <w:pPr>
        <w:spacing w:line="360" w:lineRule="auto"/>
        <w:rPr>
          <w:rFonts w:ascii="宋体" w:hAnsi="宋体" w:cs="宋体"/>
          <w:sz w:val="24"/>
        </w:rPr>
      </w:pPr>
      <w:r>
        <w:rPr>
          <w:rFonts w:hint="eastAsia" w:ascii="宋体" w:hAnsi="宋体" w:cs="宋体"/>
          <w:sz w:val="24"/>
        </w:rPr>
        <w:t>1.附询价供应商承担类似项目的情况填入本表中，提供业绩合同等评分标准要求的相关证明材料。 无证明材料的内容评审时将不予考虑。</w:t>
      </w:r>
      <w:r>
        <w:rPr>
          <w:rFonts w:hint="eastAsia" w:ascii="宋体" w:hAnsi="宋体" w:cs="宋体"/>
          <w:sz w:val="24"/>
        </w:rPr>
        <w:br w:type="textWrapping"/>
      </w:r>
      <w:r>
        <w:rPr>
          <w:rFonts w:hint="eastAsia" w:ascii="宋体" w:hAnsi="宋体" w:cs="宋体"/>
          <w:sz w:val="24"/>
        </w:rPr>
        <w:t>2.公开竞标成交的类似业绩，还应提供成交/中标公告网页链接。</w:t>
      </w:r>
    </w:p>
    <w:p>
      <w:pPr>
        <w:spacing w:line="360" w:lineRule="auto"/>
        <w:rPr>
          <w:rFonts w:ascii="宋体" w:hAnsi="宋体" w:cs="宋体"/>
          <w:sz w:val="24"/>
        </w:rPr>
      </w:pPr>
      <w:bookmarkStart w:id="81" w:name="_Toc460258118"/>
      <w:bookmarkStart w:id="82" w:name="_Toc454806053"/>
      <w:r>
        <w:rPr>
          <w:rFonts w:hint="eastAsia" w:ascii="宋体" w:hAnsi="宋体" w:cs="宋体"/>
          <w:b/>
          <w:bCs/>
          <w:sz w:val="24"/>
        </w:rPr>
        <w:br w:type="textWrapping"/>
      </w:r>
      <w:r>
        <w:rPr>
          <w:rFonts w:hint="eastAsia" w:ascii="宋体" w:hAnsi="宋体" w:cs="宋体"/>
          <w:b/>
          <w:bCs/>
          <w:sz w:val="24"/>
        </w:rPr>
        <w:br w:type="textWrapping"/>
      </w:r>
      <w:r>
        <w:rPr>
          <w:rFonts w:hint="eastAsia" w:ascii="宋体" w:hAnsi="宋体" w:cs="宋体"/>
          <w:sz w:val="24"/>
        </w:rPr>
        <w:t>询价供应商授权代表（签字）：</w:t>
      </w:r>
    </w:p>
    <w:p>
      <w:pPr>
        <w:spacing w:line="360" w:lineRule="auto"/>
        <w:rPr>
          <w:rFonts w:ascii="宋体" w:hAnsi="宋体" w:cs="宋体"/>
          <w:sz w:val="24"/>
          <w:u w:val="single"/>
        </w:rPr>
      </w:pPr>
      <w:r>
        <w:rPr>
          <w:rFonts w:hint="eastAsia" w:ascii="宋体" w:hAnsi="宋体" w:cs="宋体"/>
          <w:sz w:val="24"/>
        </w:rPr>
        <w:t>询价</w:t>
      </w:r>
      <w:r>
        <w:rPr>
          <w:rFonts w:hint="eastAsia" w:ascii="宋体" w:hAnsi="宋体" w:cs="宋体"/>
          <w:bCs/>
          <w:sz w:val="24"/>
        </w:rPr>
        <w:t>供应商</w:t>
      </w:r>
      <w:r>
        <w:rPr>
          <w:rFonts w:hint="eastAsia" w:ascii="宋体" w:hAnsi="宋体" w:cs="宋体"/>
          <w:sz w:val="24"/>
        </w:rPr>
        <w:t>名称（盖章 ）：</w:t>
      </w:r>
    </w:p>
    <w:p>
      <w:pPr>
        <w:spacing w:line="360" w:lineRule="auto"/>
        <w:rPr>
          <w:rFonts w:ascii="宋体" w:hAnsi="宋体" w:cs="宋体"/>
          <w:sz w:val="24"/>
        </w:rPr>
      </w:pPr>
      <w:r>
        <w:rPr>
          <w:rFonts w:hint="eastAsia" w:ascii="宋体" w:hAnsi="宋体" w:cs="宋体"/>
          <w:bCs/>
          <w:sz w:val="24"/>
        </w:rPr>
        <w:t xml:space="preserve">时                </w:t>
      </w:r>
      <w:r>
        <w:rPr>
          <w:rFonts w:hint="eastAsia" w:ascii="宋体" w:hAnsi="宋体" w:cs="宋体"/>
          <w:sz w:val="24"/>
        </w:rPr>
        <w:t>间：      年   月  日</w:t>
      </w:r>
    </w:p>
    <w:p>
      <w:pPr>
        <w:tabs>
          <w:tab w:val="left" w:pos="540"/>
        </w:tabs>
        <w:autoSpaceDE w:val="0"/>
        <w:autoSpaceDN w:val="0"/>
        <w:adjustRightInd w:val="0"/>
        <w:spacing w:line="360" w:lineRule="auto"/>
        <w:jc w:val="center"/>
        <w:outlineLvl w:val="0"/>
        <w:rPr>
          <w:rFonts w:ascii="宋体" w:hAnsi="宋体" w:cs="宋体"/>
          <w:b/>
          <w:bCs/>
          <w:sz w:val="24"/>
        </w:rPr>
      </w:pPr>
      <w:r>
        <w:rPr>
          <w:rFonts w:hint="eastAsia" w:ascii="宋体" w:hAnsi="宋体" w:cs="宋体"/>
          <w:b/>
          <w:bCs/>
          <w:sz w:val="24"/>
        </w:rPr>
        <w:br w:type="page"/>
      </w:r>
      <w:bookmarkStart w:id="83" w:name="_Toc4834"/>
      <w:bookmarkStart w:id="84" w:name="_Toc26750"/>
      <w:bookmarkStart w:id="85" w:name="_Toc11486"/>
      <w:bookmarkStart w:id="86" w:name="_Toc28936"/>
      <w:bookmarkStart w:id="87" w:name="_Toc30455"/>
      <w:bookmarkStart w:id="88" w:name="_Toc479184135"/>
      <w:r>
        <w:rPr>
          <w:rFonts w:hint="eastAsia" w:ascii="宋体" w:hAnsi="宋体" w:cs="宋体"/>
          <w:b/>
          <w:sz w:val="30"/>
          <w:szCs w:val="30"/>
        </w:rPr>
        <w:t>七、拟投入项目组人员一览表</w:t>
      </w:r>
      <w:bookmarkEnd w:id="81"/>
      <w:bookmarkEnd w:id="82"/>
      <w:bookmarkEnd w:id="83"/>
      <w:bookmarkEnd w:id="84"/>
      <w:bookmarkEnd w:id="85"/>
      <w:bookmarkEnd w:id="86"/>
      <w:bookmarkEnd w:id="87"/>
      <w:bookmarkEnd w:id="88"/>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 xml:space="preserve">项目名称：                         </w:t>
      </w:r>
    </w:p>
    <w:p>
      <w:pPr>
        <w:adjustRightInd w:val="0"/>
        <w:snapToGrid w:val="0"/>
        <w:spacing w:line="360" w:lineRule="auto"/>
        <w:rPr>
          <w:rFonts w:ascii="宋体" w:hAnsi="宋体" w:cs="宋体"/>
          <w:sz w:val="24"/>
        </w:rPr>
      </w:pPr>
      <w:r>
        <w:rPr>
          <w:rFonts w:hint="eastAsia" w:ascii="宋体" w:hAnsi="宋体" w:cs="宋体"/>
          <w:sz w:val="24"/>
        </w:rPr>
        <w:t>项目编号：</w:t>
      </w:r>
    </w:p>
    <w:p>
      <w:pPr>
        <w:adjustRightInd w:val="0"/>
        <w:snapToGrid w:val="0"/>
        <w:spacing w:line="360" w:lineRule="auto"/>
        <w:rPr>
          <w:rFonts w:ascii="宋体" w:hAnsi="宋体" w:cs="宋体"/>
          <w:sz w:val="24"/>
        </w:rPr>
      </w:pPr>
      <w:r>
        <w:rPr>
          <w:rFonts w:hint="eastAsia" w:ascii="宋体" w:hAnsi="宋体" w:cs="宋体"/>
          <w:sz w:val="24"/>
        </w:rPr>
        <w:t>包号及包名称：</w:t>
      </w:r>
    </w:p>
    <w:tbl>
      <w:tblPr>
        <w:tblStyle w:val="5"/>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序号</w:t>
            </w:r>
          </w:p>
        </w:tc>
        <w:tc>
          <w:tcPr>
            <w:tcW w:w="834"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姓名</w:t>
            </w:r>
          </w:p>
        </w:tc>
        <w:tc>
          <w:tcPr>
            <w:tcW w:w="220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在本项目中担当职位</w:t>
            </w:r>
          </w:p>
        </w:tc>
        <w:tc>
          <w:tcPr>
            <w:tcW w:w="85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年龄</w:t>
            </w:r>
          </w:p>
        </w:tc>
        <w:tc>
          <w:tcPr>
            <w:tcW w:w="69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学历</w:t>
            </w:r>
          </w:p>
        </w:tc>
        <w:tc>
          <w:tcPr>
            <w:tcW w:w="877"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职务</w:t>
            </w:r>
          </w:p>
        </w:tc>
        <w:tc>
          <w:tcPr>
            <w:tcW w:w="877"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职称</w:t>
            </w:r>
          </w:p>
        </w:tc>
        <w:tc>
          <w:tcPr>
            <w:tcW w:w="138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从业经历</w:t>
            </w:r>
          </w:p>
        </w:tc>
        <w:tc>
          <w:tcPr>
            <w:tcW w:w="71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宋体" w:hAnsi="宋体" w:cs="宋体"/>
                <w:sz w:val="24"/>
              </w:rPr>
            </w:pP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w:t>
            </w:r>
          </w:p>
        </w:tc>
        <w:tc>
          <w:tcPr>
            <w:tcW w:w="834" w:type="dxa"/>
            <w:vAlign w:val="center"/>
          </w:tcPr>
          <w:p>
            <w:pPr>
              <w:adjustRightInd w:val="0"/>
              <w:snapToGrid w:val="0"/>
              <w:spacing w:line="360" w:lineRule="auto"/>
              <w:jc w:val="center"/>
              <w:rPr>
                <w:rFonts w:ascii="宋体" w:hAnsi="宋体" w:cs="宋体"/>
                <w:sz w:val="24"/>
              </w:rPr>
            </w:pPr>
          </w:p>
        </w:tc>
        <w:tc>
          <w:tcPr>
            <w:tcW w:w="2208" w:type="dxa"/>
            <w:vAlign w:val="center"/>
          </w:tcPr>
          <w:p>
            <w:pPr>
              <w:adjustRightInd w:val="0"/>
              <w:snapToGrid w:val="0"/>
              <w:spacing w:line="360" w:lineRule="auto"/>
              <w:jc w:val="center"/>
              <w:rPr>
                <w:rFonts w:ascii="宋体" w:hAnsi="宋体" w:cs="宋体"/>
                <w:sz w:val="24"/>
              </w:rPr>
            </w:pPr>
          </w:p>
        </w:tc>
        <w:tc>
          <w:tcPr>
            <w:tcW w:w="850" w:type="dxa"/>
            <w:vAlign w:val="center"/>
          </w:tcPr>
          <w:p>
            <w:pPr>
              <w:adjustRightInd w:val="0"/>
              <w:snapToGrid w:val="0"/>
              <w:spacing w:line="360" w:lineRule="auto"/>
              <w:jc w:val="center"/>
              <w:rPr>
                <w:rFonts w:ascii="宋体" w:hAnsi="宋体" w:cs="宋体"/>
                <w:sz w:val="24"/>
              </w:rPr>
            </w:pPr>
          </w:p>
        </w:tc>
        <w:tc>
          <w:tcPr>
            <w:tcW w:w="693"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877" w:type="dxa"/>
            <w:vAlign w:val="center"/>
          </w:tcPr>
          <w:p>
            <w:pPr>
              <w:adjustRightInd w:val="0"/>
              <w:snapToGrid w:val="0"/>
              <w:spacing w:line="360" w:lineRule="auto"/>
              <w:jc w:val="center"/>
              <w:rPr>
                <w:rFonts w:ascii="宋体" w:hAnsi="宋体" w:cs="宋体"/>
                <w:sz w:val="24"/>
              </w:rPr>
            </w:pPr>
          </w:p>
        </w:tc>
        <w:tc>
          <w:tcPr>
            <w:tcW w:w="1383" w:type="dxa"/>
            <w:vAlign w:val="center"/>
          </w:tcPr>
          <w:p>
            <w:pPr>
              <w:adjustRightInd w:val="0"/>
              <w:snapToGrid w:val="0"/>
              <w:spacing w:line="360" w:lineRule="auto"/>
              <w:jc w:val="center"/>
              <w:rPr>
                <w:rFonts w:ascii="宋体" w:hAnsi="宋体" w:cs="宋体"/>
                <w:sz w:val="24"/>
              </w:rPr>
            </w:pPr>
          </w:p>
        </w:tc>
        <w:tc>
          <w:tcPr>
            <w:tcW w:w="710" w:type="dxa"/>
            <w:vAlign w:val="center"/>
          </w:tcPr>
          <w:p>
            <w:pPr>
              <w:adjustRightInd w:val="0"/>
              <w:snapToGrid w:val="0"/>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说明：附拟投入项目组人员身份证、社保证明、职称证书、学历证书等评分标准要求的其他相关证明材料。无证明材料的内容评审时将不予考虑。</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sz w:val="24"/>
        </w:rPr>
        <w:t>询价供应商授权代表（签字）：</w:t>
      </w:r>
    </w:p>
    <w:p>
      <w:pPr>
        <w:spacing w:line="360" w:lineRule="auto"/>
        <w:rPr>
          <w:rFonts w:ascii="宋体" w:hAnsi="宋体" w:cs="宋体"/>
          <w:sz w:val="24"/>
          <w:u w:val="single"/>
        </w:rPr>
      </w:pPr>
      <w:r>
        <w:rPr>
          <w:rFonts w:hint="eastAsia" w:ascii="宋体" w:hAnsi="宋体" w:cs="宋体"/>
          <w:sz w:val="24"/>
        </w:rPr>
        <w:t>询价</w:t>
      </w:r>
      <w:r>
        <w:rPr>
          <w:rFonts w:hint="eastAsia" w:ascii="宋体" w:hAnsi="宋体" w:cs="宋体"/>
          <w:bCs/>
          <w:sz w:val="24"/>
        </w:rPr>
        <w:t>供应商</w:t>
      </w:r>
      <w:r>
        <w:rPr>
          <w:rFonts w:hint="eastAsia" w:ascii="宋体" w:hAnsi="宋体" w:cs="宋体"/>
          <w:sz w:val="24"/>
        </w:rPr>
        <w:t>名称（盖章 ）：</w:t>
      </w:r>
    </w:p>
    <w:p>
      <w:pPr>
        <w:spacing w:line="360" w:lineRule="auto"/>
        <w:rPr>
          <w:rFonts w:ascii="宋体" w:hAnsi="宋体" w:cs="宋体"/>
          <w:sz w:val="24"/>
        </w:rPr>
      </w:pPr>
      <w:r>
        <w:rPr>
          <w:rFonts w:hint="eastAsia" w:ascii="宋体" w:hAnsi="宋体" w:cs="宋体"/>
          <w:bCs/>
          <w:sz w:val="24"/>
        </w:rPr>
        <w:t xml:space="preserve">时             </w:t>
      </w:r>
      <w:r>
        <w:rPr>
          <w:rFonts w:hint="eastAsia" w:ascii="宋体" w:hAnsi="宋体" w:cs="宋体"/>
          <w:sz w:val="24"/>
        </w:rPr>
        <w:t>间：      年   月  日</w:t>
      </w:r>
    </w:p>
    <w:p>
      <w:pPr>
        <w:tabs>
          <w:tab w:val="left" w:pos="540"/>
        </w:tabs>
        <w:autoSpaceDE w:val="0"/>
        <w:autoSpaceDN w:val="0"/>
        <w:adjustRightInd w:val="0"/>
        <w:spacing w:line="360" w:lineRule="auto"/>
        <w:jc w:val="center"/>
        <w:outlineLvl w:val="0"/>
        <w:rPr>
          <w:rFonts w:ascii="宋体" w:hAnsi="宋体" w:cs="宋体"/>
          <w:b/>
          <w:bCs/>
          <w:sz w:val="24"/>
        </w:rPr>
      </w:pPr>
      <w:r>
        <w:rPr>
          <w:rFonts w:hint="eastAsia" w:ascii="宋体" w:hAnsi="宋体" w:cs="宋体"/>
          <w:kern w:val="0"/>
          <w:sz w:val="24"/>
        </w:rPr>
        <w:br w:type="page"/>
      </w:r>
      <w:bookmarkStart w:id="89" w:name="_Toc4428"/>
      <w:bookmarkStart w:id="90" w:name="_Toc332"/>
      <w:bookmarkStart w:id="91" w:name="_Toc26838"/>
      <w:bookmarkStart w:id="92" w:name="_Toc432149014"/>
      <w:bookmarkStart w:id="93" w:name="_Toc422466737"/>
      <w:bookmarkStart w:id="94" w:name="_Toc10429"/>
      <w:bookmarkStart w:id="95" w:name="_Toc28204"/>
      <w:bookmarkStart w:id="96" w:name="_Toc479184136"/>
      <w:r>
        <w:rPr>
          <w:rFonts w:hint="eastAsia" w:ascii="宋体" w:hAnsi="宋体" w:cs="宋体"/>
          <w:b/>
          <w:sz w:val="30"/>
          <w:szCs w:val="30"/>
        </w:rPr>
        <w:t>八、供应商的资格声明</w:t>
      </w:r>
      <w:bookmarkEnd w:id="89"/>
      <w:bookmarkEnd w:id="90"/>
      <w:bookmarkEnd w:id="91"/>
      <w:bookmarkEnd w:id="92"/>
      <w:bookmarkEnd w:id="93"/>
      <w:bookmarkEnd w:id="94"/>
      <w:bookmarkEnd w:id="95"/>
      <w:bookmarkEnd w:id="96"/>
    </w:p>
    <w:p>
      <w:pPr>
        <w:rPr>
          <w:rFonts w:ascii="宋体" w:hAnsi="宋体" w:cs="宋体"/>
          <w:sz w:val="24"/>
        </w:rPr>
      </w:pPr>
    </w:p>
    <w:p>
      <w:pPr>
        <w:outlineLvl w:val="1"/>
        <w:rPr>
          <w:rFonts w:ascii="宋体" w:hAnsi="宋体" w:cs="宋体"/>
          <w:sz w:val="24"/>
        </w:rPr>
      </w:pPr>
      <w:bookmarkStart w:id="97" w:name="_Toc22047"/>
      <w:bookmarkStart w:id="98" w:name="_Toc25589"/>
      <w:r>
        <w:rPr>
          <w:rFonts w:hint="eastAsia" w:ascii="宋体" w:hAnsi="宋体" w:cs="宋体"/>
          <w:sz w:val="24"/>
        </w:rPr>
        <w:t>1.名称及基本情况：</w:t>
      </w:r>
      <w:bookmarkEnd w:id="97"/>
      <w:bookmarkEnd w:id="98"/>
    </w:p>
    <w:p>
      <w:pPr>
        <w:outlineLvl w:val="2"/>
        <w:rPr>
          <w:rFonts w:ascii="宋体" w:hAnsi="宋体" w:cs="宋体"/>
          <w:sz w:val="24"/>
        </w:rPr>
      </w:pPr>
      <w:bookmarkStart w:id="99" w:name="_Toc30439"/>
      <w:bookmarkStart w:id="100" w:name="_Toc2224"/>
      <w:r>
        <w:rPr>
          <w:rFonts w:hint="eastAsia" w:ascii="宋体" w:hAnsi="宋体" w:cs="宋体"/>
          <w:sz w:val="24"/>
        </w:rPr>
        <w:t>（1）供应商名称：</w:t>
      </w:r>
      <w:bookmarkEnd w:id="99"/>
      <w:bookmarkEnd w:id="100"/>
    </w:p>
    <w:p>
      <w:pPr>
        <w:outlineLvl w:val="2"/>
        <w:rPr>
          <w:rFonts w:ascii="宋体" w:hAnsi="宋体" w:cs="宋体"/>
          <w:sz w:val="24"/>
        </w:rPr>
      </w:pPr>
      <w:bookmarkStart w:id="101" w:name="_Toc11948"/>
      <w:bookmarkStart w:id="102" w:name="_Toc32765"/>
      <w:r>
        <w:rPr>
          <w:rFonts w:hint="eastAsia" w:ascii="宋体" w:hAnsi="宋体" w:cs="宋体"/>
          <w:sz w:val="24"/>
        </w:rPr>
        <w:t>（2）地址： 邮箱：</w:t>
      </w:r>
      <w:bookmarkEnd w:id="101"/>
      <w:bookmarkEnd w:id="102"/>
    </w:p>
    <w:p>
      <w:pPr>
        <w:rPr>
          <w:rFonts w:ascii="宋体" w:hAnsi="宋体" w:cs="宋体"/>
          <w:sz w:val="24"/>
        </w:rPr>
      </w:pPr>
      <w:r>
        <w:rPr>
          <w:rFonts w:hint="eastAsia" w:ascii="宋体" w:hAnsi="宋体" w:cs="宋体"/>
          <w:sz w:val="24"/>
        </w:rPr>
        <w:t xml:space="preserve">     电话： 传真：</w:t>
      </w:r>
    </w:p>
    <w:p>
      <w:pPr>
        <w:outlineLvl w:val="2"/>
        <w:rPr>
          <w:rFonts w:ascii="宋体" w:hAnsi="宋体" w:cs="宋体"/>
          <w:sz w:val="24"/>
        </w:rPr>
      </w:pPr>
      <w:bookmarkStart w:id="103" w:name="_Toc19685"/>
      <w:bookmarkStart w:id="104" w:name="_Toc1758"/>
      <w:r>
        <w:rPr>
          <w:rFonts w:hint="eastAsia" w:ascii="宋体" w:hAnsi="宋体" w:cs="宋体"/>
          <w:sz w:val="24"/>
        </w:rPr>
        <w:t>（3）成立或注册日期：</w:t>
      </w:r>
      <w:bookmarkEnd w:id="103"/>
      <w:bookmarkEnd w:id="104"/>
    </w:p>
    <w:p>
      <w:pPr>
        <w:outlineLvl w:val="2"/>
        <w:rPr>
          <w:rFonts w:ascii="宋体" w:hAnsi="宋体" w:cs="宋体"/>
          <w:sz w:val="24"/>
        </w:rPr>
      </w:pPr>
      <w:bookmarkStart w:id="105" w:name="_Toc7804"/>
      <w:bookmarkStart w:id="106" w:name="_Toc7073"/>
      <w:r>
        <w:rPr>
          <w:rFonts w:hint="eastAsia" w:ascii="宋体" w:hAnsi="宋体" w:cs="宋体"/>
          <w:sz w:val="24"/>
        </w:rPr>
        <w:t>（4）公司性质：</w:t>
      </w:r>
      <w:bookmarkEnd w:id="105"/>
      <w:bookmarkEnd w:id="106"/>
    </w:p>
    <w:p>
      <w:pPr>
        <w:outlineLvl w:val="2"/>
        <w:rPr>
          <w:rFonts w:ascii="宋体" w:hAnsi="宋体" w:cs="宋体"/>
          <w:sz w:val="24"/>
        </w:rPr>
      </w:pPr>
      <w:bookmarkStart w:id="107" w:name="_Toc25959"/>
      <w:bookmarkStart w:id="108" w:name="_Toc23248"/>
      <w:r>
        <w:rPr>
          <w:rFonts w:hint="eastAsia" w:ascii="宋体" w:hAnsi="宋体" w:cs="宋体"/>
          <w:sz w:val="24"/>
        </w:rPr>
        <w:t>（5）法定代表人或主要负责人：</w:t>
      </w:r>
      <w:bookmarkEnd w:id="107"/>
      <w:bookmarkEnd w:id="108"/>
    </w:p>
    <w:p>
      <w:pPr>
        <w:outlineLvl w:val="2"/>
        <w:rPr>
          <w:rFonts w:ascii="宋体" w:hAnsi="宋体" w:cs="宋体"/>
          <w:sz w:val="24"/>
        </w:rPr>
      </w:pPr>
      <w:bookmarkStart w:id="109" w:name="_Toc17535"/>
      <w:bookmarkStart w:id="110" w:name="_Toc3987"/>
      <w:r>
        <w:rPr>
          <w:rFonts w:hint="eastAsia" w:ascii="宋体" w:hAnsi="宋体" w:cs="宋体"/>
          <w:sz w:val="24"/>
        </w:rPr>
        <w:t>（6）员工人数：</w:t>
      </w:r>
      <w:bookmarkEnd w:id="109"/>
      <w:bookmarkEnd w:id="110"/>
    </w:p>
    <w:p>
      <w:pPr>
        <w:outlineLvl w:val="2"/>
        <w:rPr>
          <w:rFonts w:ascii="宋体" w:hAnsi="宋体" w:cs="宋体"/>
          <w:sz w:val="24"/>
        </w:rPr>
      </w:pPr>
      <w:bookmarkStart w:id="111" w:name="_Toc29409"/>
      <w:bookmarkStart w:id="112" w:name="_Toc15942"/>
      <w:r>
        <w:rPr>
          <w:rFonts w:hint="eastAsia" w:ascii="宋体" w:hAnsi="宋体" w:cs="宋体"/>
          <w:sz w:val="24"/>
        </w:rPr>
        <w:t>（7）注册资本：</w:t>
      </w:r>
      <w:bookmarkEnd w:id="111"/>
      <w:bookmarkEnd w:id="112"/>
    </w:p>
    <w:p>
      <w:pPr>
        <w:outlineLvl w:val="2"/>
        <w:rPr>
          <w:rFonts w:ascii="宋体" w:hAnsi="宋体" w:cs="宋体"/>
          <w:sz w:val="24"/>
        </w:rPr>
      </w:pPr>
      <w:bookmarkStart w:id="113" w:name="_Toc8053"/>
      <w:bookmarkStart w:id="114" w:name="_Toc3870"/>
      <w:r>
        <w:rPr>
          <w:rFonts w:hint="eastAsia" w:ascii="宋体" w:hAnsi="宋体" w:cs="宋体"/>
          <w:sz w:val="24"/>
        </w:rPr>
        <w:t>（8）实收资本：</w:t>
      </w:r>
      <w:bookmarkEnd w:id="113"/>
      <w:bookmarkEnd w:id="114"/>
    </w:p>
    <w:p>
      <w:pPr>
        <w:outlineLvl w:val="2"/>
        <w:rPr>
          <w:rFonts w:ascii="宋体" w:hAnsi="宋体" w:cs="宋体"/>
          <w:sz w:val="24"/>
        </w:rPr>
      </w:pPr>
      <w:bookmarkStart w:id="115" w:name="_Toc18218"/>
      <w:bookmarkStart w:id="116" w:name="_Toc5445"/>
      <w:r>
        <w:rPr>
          <w:rFonts w:hint="eastAsia" w:ascii="宋体" w:hAnsi="宋体" w:cs="宋体"/>
          <w:sz w:val="24"/>
        </w:rPr>
        <w:t>（9）上年末资产负债率：</w:t>
      </w:r>
      <w:bookmarkEnd w:id="115"/>
      <w:bookmarkEnd w:id="116"/>
    </w:p>
    <w:p>
      <w:pPr>
        <w:rPr>
          <w:rFonts w:ascii="宋体" w:hAnsi="宋体" w:cs="宋体"/>
          <w:sz w:val="24"/>
        </w:rPr>
      </w:pPr>
      <w:r>
        <w:rPr>
          <w:rFonts w:hint="eastAsia" w:ascii="宋体" w:hAnsi="宋体" w:cs="宋体"/>
          <w:sz w:val="24"/>
        </w:rPr>
        <w:t>1）固定资产</w:t>
      </w:r>
    </w:p>
    <w:p>
      <w:pPr>
        <w:rPr>
          <w:rFonts w:ascii="宋体" w:hAnsi="宋体" w:cs="宋体"/>
          <w:sz w:val="24"/>
        </w:rPr>
      </w:pPr>
      <w:r>
        <w:rPr>
          <w:rFonts w:hint="eastAsia" w:ascii="宋体" w:hAnsi="宋体" w:cs="宋体"/>
          <w:sz w:val="24"/>
        </w:rPr>
        <w:t xml:space="preserve">   原值：   净值：</w:t>
      </w:r>
    </w:p>
    <w:p>
      <w:pPr>
        <w:rPr>
          <w:rFonts w:ascii="宋体" w:hAnsi="宋体" w:cs="宋体"/>
          <w:sz w:val="24"/>
        </w:rPr>
      </w:pPr>
      <w:r>
        <w:rPr>
          <w:rFonts w:hint="eastAsia" w:ascii="宋体" w:hAnsi="宋体" w:cs="宋体"/>
          <w:sz w:val="24"/>
        </w:rPr>
        <w:t>2）流动资产：</w:t>
      </w:r>
    </w:p>
    <w:p>
      <w:pPr>
        <w:rPr>
          <w:rFonts w:ascii="宋体" w:hAnsi="宋体" w:cs="宋体"/>
          <w:sz w:val="24"/>
        </w:rPr>
      </w:pPr>
      <w:r>
        <w:rPr>
          <w:rFonts w:hint="eastAsia" w:ascii="宋体" w:hAnsi="宋体" w:cs="宋体"/>
          <w:sz w:val="24"/>
        </w:rPr>
        <w:t>3）长期负债：</w:t>
      </w:r>
    </w:p>
    <w:p>
      <w:pPr>
        <w:rPr>
          <w:rFonts w:ascii="宋体" w:hAnsi="宋体" w:cs="宋体"/>
          <w:sz w:val="24"/>
        </w:rPr>
      </w:pPr>
      <w:r>
        <w:rPr>
          <w:rFonts w:hint="eastAsia" w:ascii="宋体" w:hAnsi="宋体" w:cs="宋体"/>
          <w:sz w:val="24"/>
        </w:rPr>
        <w:t>4）短期负债：</w:t>
      </w:r>
    </w:p>
    <w:p>
      <w:pPr>
        <w:outlineLvl w:val="1"/>
        <w:rPr>
          <w:rFonts w:ascii="宋体" w:hAnsi="宋体" w:cs="宋体"/>
          <w:sz w:val="24"/>
        </w:rPr>
      </w:pPr>
      <w:bookmarkStart w:id="117" w:name="_Toc1070"/>
      <w:bookmarkStart w:id="118" w:name="_Toc12267"/>
      <w:r>
        <w:rPr>
          <w:rFonts w:hint="eastAsia" w:ascii="宋体" w:hAnsi="宋体" w:cs="宋体"/>
          <w:sz w:val="24"/>
        </w:rPr>
        <w:t>2．与报价服务内容有关的情况：</w:t>
      </w:r>
      <w:bookmarkEnd w:id="117"/>
      <w:bookmarkEnd w:id="118"/>
    </w:p>
    <w:p>
      <w:pPr>
        <w:rPr>
          <w:rFonts w:ascii="宋体" w:hAnsi="宋体" w:cs="宋体"/>
          <w:sz w:val="24"/>
        </w:rPr>
      </w:pPr>
      <w:r>
        <w:rPr>
          <w:rFonts w:hint="eastAsia" w:ascii="宋体" w:hAnsi="宋体" w:cs="宋体"/>
          <w:sz w:val="24"/>
        </w:rPr>
        <w:t>（1）供应商提供此响应服务内容的经验（包括年限、项目业主、额定能力、商业运营的起始日期等）；</w:t>
      </w:r>
    </w:p>
    <w:p>
      <w:pPr>
        <w:rPr>
          <w:rFonts w:ascii="宋体" w:hAnsi="宋体" w:cs="宋体"/>
          <w:sz w:val="24"/>
        </w:rPr>
      </w:pPr>
      <w:r>
        <w:rPr>
          <w:rFonts w:hint="eastAsia" w:ascii="宋体" w:hAnsi="宋体" w:cs="宋体"/>
          <w:sz w:val="24"/>
        </w:rPr>
        <w:t>（2）服务网点分布（可另行附表）：</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hAnsi="宋体" w:cs="宋体"/>
                <w:sz w:val="24"/>
              </w:rPr>
            </w:pPr>
            <w:r>
              <w:rPr>
                <w:rFonts w:hint="eastAsia" w:ascii="宋体" w:hAnsi="宋体" w:cs="宋体"/>
                <w:sz w:val="24"/>
              </w:rPr>
              <w:t>服务网点名称和地址</w:t>
            </w:r>
          </w:p>
        </w:tc>
        <w:tc>
          <w:tcPr>
            <w:tcW w:w="1737" w:type="dxa"/>
            <w:vAlign w:val="center"/>
          </w:tcPr>
          <w:p>
            <w:pPr>
              <w:spacing w:line="360" w:lineRule="auto"/>
              <w:jc w:val="center"/>
              <w:rPr>
                <w:rFonts w:ascii="宋体" w:hAnsi="宋体" w:cs="宋体"/>
                <w:sz w:val="24"/>
              </w:rPr>
            </w:pPr>
            <w:r>
              <w:rPr>
                <w:rFonts w:hint="eastAsia" w:ascii="宋体" w:hAnsi="宋体" w:cs="宋体"/>
                <w:sz w:val="24"/>
              </w:rPr>
              <w:t>主要服务范围</w:t>
            </w:r>
          </w:p>
        </w:tc>
        <w:tc>
          <w:tcPr>
            <w:tcW w:w="2269" w:type="dxa"/>
            <w:vAlign w:val="center"/>
          </w:tcPr>
          <w:p>
            <w:pPr>
              <w:spacing w:line="360" w:lineRule="auto"/>
              <w:jc w:val="center"/>
              <w:rPr>
                <w:rFonts w:ascii="宋体" w:hAnsi="宋体" w:cs="宋体"/>
                <w:sz w:val="24"/>
              </w:rPr>
            </w:pPr>
            <w:r>
              <w:rPr>
                <w:rFonts w:hint="eastAsia" w:ascii="宋体" w:hAnsi="宋体" w:cs="宋体"/>
                <w:sz w:val="24"/>
              </w:rPr>
              <w:t>服务人员数</w:t>
            </w:r>
          </w:p>
        </w:tc>
        <w:tc>
          <w:tcPr>
            <w:tcW w:w="2268" w:type="dxa"/>
            <w:vAlign w:val="center"/>
          </w:tcPr>
          <w:p>
            <w:pPr>
              <w:spacing w:line="360" w:lineRule="auto"/>
              <w:jc w:val="center"/>
              <w:rPr>
                <w:rFonts w:ascii="宋体" w:hAnsi="宋体" w:cs="宋体"/>
                <w:sz w:val="24"/>
              </w:rPr>
            </w:pPr>
            <w:r>
              <w:rPr>
                <w:rFonts w:hint="eastAsia" w:ascii="宋体" w:hAnsi="宋体" w:cs="宋体"/>
                <w:sz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hAnsi="宋体" w:cs="宋体"/>
                <w:sz w:val="24"/>
              </w:rPr>
            </w:pPr>
          </w:p>
        </w:tc>
        <w:tc>
          <w:tcPr>
            <w:tcW w:w="1737" w:type="dxa"/>
            <w:vAlign w:val="center"/>
          </w:tcPr>
          <w:p>
            <w:pPr>
              <w:spacing w:line="360" w:lineRule="auto"/>
              <w:jc w:val="center"/>
              <w:rPr>
                <w:rFonts w:ascii="宋体" w:hAnsi="宋体" w:cs="宋体"/>
                <w:sz w:val="24"/>
              </w:rPr>
            </w:pPr>
          </w:p>
        </w:tc>
        <w:tc>
          <w:tcPr>
            <w:tcW w:w="2269" w:type="dxa"/>
            <w:vAlign w:val="center"/>
          </w:tcPr>
          <w:p>
            <w:pPr>
              <w:spacing w:line="360" w:lineRule="auto"/>
              <w:jc w:val="center"/>
              <w:rPr>
                <w:rFonts w:ascii="宋体" w:hAnsi="宋体" w:cs="宋体"/>
                <w:sz w:val="24"/>
              </w:rPr>
            </w:pPr>
          </w:p>
        </w:tc>
        <w:tc>
          <w:tcPr>
            <w:tcW w:w="226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宋体" w:hAnsi="宋体" w:cs="宋体"/>
                <w:sz w:val="24"/>
              </w:rPr>
            </w:pPr>
          </w:p>
        </w:tc>
        <w:tc>
          <w:tcPr>
            <w:tcW w:w="1737" w:type="dxa"/>
            <w:vAlign w:val="center"/>
          </w:tcPr>
          <w:p>
            <w:pPr>
              <w:spacing w:line="360" w:lineRule="auto"/>
              <w:jc w:val="center"/>
              <w:rPr>
                <w:rFonts w:ascii="宋体" w:hAnsi="宋体" w:cs="宋体"/>
                <w:sz w:val="24"/>
              </w:rPr>
            </w:pPr>
          </w:p>
        </w:tc>
        <w:tc>
          <w:tcPr>
            <w:tcW w:w="2269" w:type="dxa"/>
            <w:vAlign w:val="center"/>
          </w:tcPr>
          <w:p>
            <w:pPr>
              <w:spacing w:line="360" w:lineRule="auto"/>
              <w:jc w:val="center"/>
              <w:rPr>
                <w:rFonts w:ascii="宋体" w:hAnsi="宋体" w:cs="宋体"/>
                <w:sz w:val="24"/>
              </w:rPr>
            </w:pPr>
          </w:p>
        </w:tc>
        <w:tc>
          <w:tcPr>
            <w:tcW w:w="2268" w:type="dxa"/>
            <w:vAlign w:val="center"/>
          </w:tcPr>
          <w:p>
            <w:pPr>
              <w:spacing w:line="360" w:lineRule="auto"/>
              <w:jc w:val="center"/>
              <w:rPr>
                <w:rFonts w:ascii="宋体" w:hAnsi="宋体" w:cs="宋体"/>
                <w:sz w:val="24"/>
              </w:rPr>
            </w:pPr>
          </w:p>
        </w:tc>
      </w:tr>
    </w:tbl>
    <w:p>
      <w:pPr>
        <w:outlineLvl w:val="1"/>
        <w:rPr>
          <w:rFonts w:ascii="宋体" w:hAnsi="宋体" w:cs="宋体"/>
          <w:sz w:val="24"/>
        </w:rPr>
      </w:pPr>
      <w:bookmarkStart w:id="119" w:name="_Toc23918"/>
      <w:bookmarkStart w:id="120" w:name="_Toc12562"/>
      <w:r>
        <w:rPr>
          <w:rFonts w:hint="eastAsia" w:ascii="宋体" w:hAnsi="宋体" w:cs="宋体"/>
          <w:sz w:val="24"/>
        </w:rPr>
        <w:t>3．供应商认为需要声明的其他情况：</w:t>
      </w:r>
      <w:bookmarkEnd w:id="119"/>
      <w:bookmarkEnd w:id="120"/>
    </w:p>
    <w:p>
      <w:pPr>
        <w:ind w:firstLine="240" w:firstLineChars="100"/>
        <w:rPr>
          <w:rFonts w:ascii="宋体" w:hAnsi="宋体" w:cs="宋体"/>
          <w:bCs/>
          <w:sz w:val="24"/>
        </w:rPr>
      </w:pPr>
      <w:r>
        <w:rPr>
          <w:rFonts w:hint="eastAsia" w:ascii="宋体" w:hAnsi="宋体" w:cs="宋体"/>
          <w:sz w:val="24"/>
        </w:rPr>
        <w:t>兹证明上述声明是真实的、正确的，并提供了全部能提供的资料和数据，我们同意遵照</w:t>
      </w:r>
      <w:r>
        <w:rPr>
          <w:rFonts w:hint="eastAsia" w:ascii="宋体" w:hAnsi="宋体" w:cs="宋体"/>
          <w:bCs/>
          <w:sz w:val="24"/>
          <w:u w:val="single"/>
        </w:rPr>
        <w:t>采购代理机构</w:t>
      </w:r>
      <w:r>
        <w:rPr>
          <w:rFonts w:hint="eastAsia" w:ascii="宋体" w:hAnsi="宋体" w:cs="宋体"/>
          <w:bCs/>
          <w:sz w:val="24"/>
        </w:rPr>
        <w:t>要求出示的有关证明文件。</w:t>
      </w:r>
    </w:p>
    <w:p>
      <w:pPr>
        <w:spacing w:line="360" w:lineRule="auto"/>
        <w:ind w:firstLine="240" w:firstLineChars="100"/>
        <w:rPr>
          <w:rFonts w:ascii="宋体" w:hAnsi="宋体" w:cs="宋体"/>
          <w:bCs/>
          <w:sz w:val="24"/>
        </w:rPr>
      </w:pPr>
    </w:p>
    <w:p>
      <w:pPr>
        <w:spacing w:line="360" w:lineRule="auto"/>
        <w:rPr>
          <w:rFonts w:ascii="宋体" w:hAnsi="宋体" w:cs="宋体"/>
          <w:sz w:val="24"/>
        </w:rPr>
      </w:pPr>
      <w:r>
        <w:rPr>
          <w:rFonts w:hint="eastAsia" w:ascii="宋体" w:hAnsi="宋体" w:cs="宋体"/>
          <w:sz w:val="24"/>
        </w:rPr>
        <w:t xml:space="preserve">电      话：                     </w:t>
      </w:r>
    </w:p>
    <w:p>
      <w:pPr>
        <w:spacing w:line="360" w:lineRule="auto"/>
        <w:rPr>
          <w:rFonts w:ascii="宋体" w:hAnsi="宋体" w:cs="宋体"/>
          <w:sz w:val="24"/>
        </w:rPr>
      </w:pPr>
      <w:r>
        <w:rPr>
          <w:rFonts w:hint="eastAsia" w:ascii="宋体" w:hAnsi="宋体" w:cs="宋体"/>
          <w:sz w:val="24"/>
        </w:rPr>
        <w:t>传      真：</w:t>
      </w:r>
    </w:p>
    <w:p>
      <w:pPr>
        <w:spacing w:line="360" w:lineRule="auto"/>
        <w:rPr>
          <w:rFonts w:ascii="宋体" w:hAnsi="宋体" w:cs="宋体"/>
          <w:sz w:val="24"/>
        </w:rPr>
      </w:pPr>
      <w:r>
        <w:rPr>
          <w:rFonts w:hint="eastAsia" w:ascii="宋体" w:hAnsi="宋体" w:cs="宋体"/>
          <w:sz w:val="24"/>
        </w:rPr>
        <w:t>询价供应商授权代表（签字）：</w:t>
      </w:r>
    </w:p>
    <w:p>
      <w:pPr>
        <w:spacing w:line="360" w:lineRule="auto"/>
        <w:rPr>
          <w:rFonts w:ascii="宋体" w:hAnsi="宋体" w:cs="宋体"/>
          <w:sz w:val="24"/>
          <w:u w:val="single"/>
        </w:rPr>
      </w:pPr>
      <w:r>
        <w:rPr>
          <w:rFonts w:hint="eastAsia" w:ascii="宋体" w:hAnsi="宋体" w:cs="宋体"/>
          <w:sz w:val="24"/>
        </w:rPr>
        <w:t>询价</w:t>
      </w:r>
      <w:r>
        <w:rPr>
          <w:rFonts w:hint="eastAsia" w:ascii="宋体" w:hAnsi="宋体" w:cs="宋体"/>
          <w:bCs/>
          <w:sz w:val="24"/>
        </w:rPr>
        <w:t>供应商</w:t>
      </w:r>
      <w:r>
        <w:rPr>
          <w:rFonts w:hint="eastAsia" w:ascii="宋体" w:hAnsi="宋体" w:cs="宋体"/>
          <w:sz w:val="24"/>
        </w:rPr>
        <w:t>名称（盖章 ）：</w:t>
      </w:r>
    </w:p>
    <w:p>
      <w:pPr>
        <w:spacing w:line="360" w:lineRule="auto"/>
        <w:rPr>
          <w:rFonts w:ascii="宋体" w:hAnsi="宋体" w:cs="宋体"/>
          <w:sz w:val="24"/>
        </w:rPr>
      </w:pPr>
      <w:r>
        <w:rPr>
          <w:rFonts w:hint="eastAsia" w:ascii="宋体" w:hAnsi="宋体" w:cs="宋体"/>
          <w:bCs/>
          <w:sz w:val="24"/>
        </w:rPr>
        <w:t xml:space="preserve">时                 </w:t>
      </w:r>
      <w:r>
        <w:rPr>
          <w:rFonts w:hint="eastAsia" w:ascii="宋体" w:hAnsi="宋体" w:cs="宋体"/>
          <w:sz w:val="24"/>
        </w:rPr>
        <w:t>间：年月日</w:t>
      </w:r>
    </w:p>
    <w:p>
      <w:pPr>
        <w:tabs>
          <w:tab w:val="left" w:pos="540"/>
        </w:tabs>
        <w:autoSpaceDE w:val="0"/>
        <w:autoSpaceDN w:val="0"/>
        <w:adjustRightInd w:val="0"/>
        <w:spacing w:line="360" w:lineRule="auto"/>
        <w:jc w:val="center"/>
        <w:rPr>
          <w:rFonts w:ascii="宋体" w:hAnsi="宋体" w:cs="宋体"/>
          <w:kern w:val="0"/>
          <w:sz w:val="24"/>
        </w:rPr>
      </w:pPr>
      <w:r>
        <w:rPr>
          <w:rFonts w:hint="eastAsia" w:ascii="宋体" w:hAnsi="宋体" w:cs="宋体"/>
          <w:kern w:val="0"/>
          <w:sz w:val="24"/>
        </w:rPr>
        <w:br w:type="page"/>
      </w:r>
      <w:bookmarkStart w:id="121" w:name="_Toc17527"/>
      <w:bookmarkStart w:id="122" w:name="_Toc17331"/>
      <w:bookmarkStart w:id="123" w:name="_Toc259028731"/>
      <w:bookmarkStart w:id="124" w:name="_Toc479184137"/>
      <w:bookmarkStart w:id="125" w:name="_Toc450827823"/>
    </w:p>
    <w:p>
      <w:pPr>
        <w:adjustRightInd w:val="0"/>
        <w:snapToGrid w:val="0"/>
        <w:spacing w:line="480" w:lineRule="auto"/>
        <w:jc w:val="center"/>
        <w:outlineLvl w:val="0"/>
        <w:rPr>
          <w:rFonts w:ascii="宋体" w:hAnsi="宋体" w:cs="宋体"/>
          <w:b/>
          <w:sz w:val="30"/>
          <w:szCs w:val="30"/>
        </w:rPr>
      </w:pPr>
      <w:bookmarkStart w:id="126" w:name="_Toc3816"/>
      <w:bookmarkStart w:id="127" w:name="_Toc15736"/>
      <w:bookmarkStart w:id="128" w:name="_Toc3655"/>
      <w:r>
        <w:rPr>
          <w:rFonts w:hint="eastAsia" w:ascii="宋体" w:hAnsi="宋体" w:cs="宋体"/>
          <w:b/>
          <w:sz w:val="30"/>
          <w:szCs w:val="30"/>
        </w:rPr>
        <w:t>九、授权书（格式以期刊出版发行单位出具的为准）</w:t>
      </w:r>
      <w:bookmarkEnd w:id="126"/>
      <w:bookmarkEnd w:id="127"/>
      <w:bookmarkEnd w:id="128"/>
    </w:p>
    <w:p>
      <w:pPr>
        <w:adjustRightInd w:val="0"/>
        <w:snapToGrid w:val="0"/>
        <w:spacing w:line="480" w:lineRule="auto"/>
        <w:jc w:val="center"/>
        <w:outlineLvl w:val="0"/>
        <w:rPr>
          <w:rFonts w:ascii="宋体" w:hAnsi="宋体" w:cs="宋体"/>
          <w:b/>
          <w:sz w:val="30"/>
          <w:szCs w:val="30"/>
        </w:rPr>
      </w:pPr>
      <w:bookmarkStart w:id="129" w:name="_Toc25710"/>
      <w:bookmarkStart w:id="130" w:name="_Toc24744"/>
      <w:bookmarkStart w:id="131" w:name="_Toc5405"/>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p>
    <w:p>
      <w:pPr>
        <w:adjustRightInd w:val="0"/>
        <w:snapToGrid w:val="0"/>
        <w:spacing w:line="480" w:lineRule="auto"/>
        <w:jc w:val="center"/>
        <w:outlineLvl w:val="0"/>
        <w:rPr>
          <w:rFonts w:ascii="宋体" w:hAnsi="宋体" w:cs="宋体"/>
          <w:b/>
          <w:sz w:val="30"/>
          <w:szCs w:val="30"/>
        </w:rPr>
      </w:pPr>
      <w:r>
        <w:rPr>
          <w:rFonts w:hint="eastAsia" w:ascii="宋体" w:hAnsi="宋体" w:cs="宋体"/>
          <w:b/>
          <w:sz w:val="30"/>
          <w:szCs w:val="30"/>
        </w:rPr>
        <w:t>十、资格证明文件</w:t>
      </w:r>
      <w:bookmarkEnd w:id="121"/>
      <w:bookmarkEnd w:id="122"/>
      <w:bookmarkEnd w:id="123"/>
      <w:bookmarkEnd w:id="124"/>
      <w:bookmarkEnd w:id="125"/>
      <w:bookmarkEnd w:id="129"/>
      <w:bookmarkEnd w:id="130"/>
      <w:bookmarkEnd w:id="131"/>
    </w:p>
    <w:p>
      <w:pPr>
        <w:rPr>
          <w:rFonts w:ascii="宋体" w:hAnsi="宋体" w:cs="宋体"/>
          <w:sz w:val="24"/>
        </w:rPr>
      </w:pPr>
    </w:p>
    <w:p>
      <w:pPr>
        <w:rPr>
          <w:rFonts w:ascii="宋体" w:hAnsi="宋体" w:cs="宋体"/>
          <w:sz w:val="24"/>
        </w:rPr>
      </w:pPr>
      <w:r>
        <w:rPr>
          <w:rFonts w:hint="eastAsia" w:ascii="宋体" w:hAnsi="宋体" w:cs="宋体"/>
          <w:sz w:val="24"/>
        </w:rPr>
        <w:t>提供第一章第二款资格要求的资格证明文件。</w:t>
      </w:r>
    </w:p>
    <w:p>
      <w:pPr>
        <w:rPr>
          <w:rFonts w:ascii="宋体" w:hAnsi="宋体" w:cs="宋体"/>
          <w:sz w:val="24"/>
        </w:rPr>
      </w:pPr>
    </w:p>
    <w:p>
      <w:pPr>
        <w:adjustRightInd w:val="0"/>
        <w:snapToGrid w:val="0"/>
        <w:spacing w:line="360" w:lineRule="auto"/>
        <w:ind w:left="-88" w:leftChars="-42"/>
        <w:jc w:val="center"/>
        <w:rPr>
          <w:rFonts w:ascii="宋体" w:hAnsi="宋体" w:cs="宋体"/>
          <w:sz w:val="24"/>
        </w:rPr>
      </w:pPr>
    </w:p>
    <w:p>
      <w:pPr>
        <w:spacing w:line="360" w:lineRule="auto"/>
        <w:ind w:left="168" w:leftChars="80"/>
        <w:jc w:val="center"/>
        <w:rPr>
          <w:rFonts w:ascii="宋体" w:hAnsi="宋体" w:cs="宋体"/>
          <w:bCs/>
          <w:sz w:val="24"/>
        </w:rPr>
      </w:pP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p>
    <w:bookmarkEnd w:id="23"/>
    <w:bookmarkEnd w:id="24"/>
    <w:bookmarkEnd w:id="25"/>
    <w:bookmarkEnd w:id="26"/>
    <w:p>
      <w:pPr>
        <w:spacing w:before="100" w:beforeAutospacing="1" w:after="100" w:afterAutospacing="1" w:line="360" w:lineRule="auto"/>
        <w:rPr>
          <w:rFonts w:ascii="宋体" w:hAnsi="宋体" w:cs="宋体"/>
          <w:b/>
          <w:sz w:val="30"/>
          <w:szCs w:val="30"/>
        </w:rPr>
      </w:pPr>
      <w:bookmarkStart w:id="132" w:name="_Toc4320"/>
      <w:bookmarkStart w:id="133" w:name="_Toc476839034"/>
      <w:bookmarkStart w:id="134" w:name="_Toc19223"/>
      <w:bookmarkStart w:id="135" w:name="_Toc479184141"/>
      <w:bookmarkStart w:id="136" w:name="_Toc7229"/>
      <w:bookmarkStart w:id="137" w:name="_Toc23150"/>
      <w:bookmarkStart w:id="138" w:name="_Toc30406"/>
      <w:bookmarkStart w:id="139" w:name="_Toc10635"/>
    </w:p>
    <w:p>
      <w:pPr>
        <w:adjustRightInd w:val="0"/>
        <w:snapToGrid w:val="0"/>
        <w:spacing w:line="480" w:lineRule="auto"/>
        <w:jc w:val="center"/>
        <w:outlineLvl w:val="1"/>
        <w:rPr>
          <w:rFonts w:ascii="宋体" w:hAnsi="宋体" w:cs="宋体"/>
          <w:b/>
          <w:sz w:val="30"/>
          <w:szCs w:val="30"/>
        </w:rPr>
      </w:pPr>
      <w:r>
        <w:rPr>
          <w:rFonts w:hint="eastAsia" w:ascii="宋体" w:hAnsi="宋体" w:cs="宋体"/>
          <w:b/>
          <w:sz w:val="30"/>
          <w:szCs w:val="30"/>
        </w:rPr>
        <w:t>十一、无重大违法记录声明</w:t>
      </w:r>
      <w:bookmarkEnd w:id="132"/>
      <w:bookmarkEnd w:id="133"/>
      <w:bookmarkEnd w:id="134"/>
      <w:bookmarkEnd w:id="135"/>
      <w:bookmarkEnd w:id="136"/>
      <w:bookmarkEnd w:id="137"/>
      <w:bookmarkEnd w:id="138"/>
      <w:bookmarkEnd w:id="139"/>
    </w:p>
    <w:p>
      <w:pPr>
        <w:spacing w:line="480" w:lineRule="auto"/>
        <w:jc w:val="center"/>
        <w:rPr>
          <w:rFonts w:ascii="宋体" w:hAnsi="宋体" w:cs="宋体"/>
          <w:b/>
          <w:bCs/>
          <w:kern w:val="0"/>
          <w:sz w:val="24"/>
        </w:rPr>
      </w:pPr>
      <w:r>
        <w:rPr>
          <w:rFonts w:hint="eastAsia" w:ascii="宋体" w:hAnsi="宋体" w:cs="宋体"/>
          <w:b/>
          <w:bCs/>
          <w:kern w:val="0"/>
          <w:sz w:val="24"/>
        </w:rPr>
        <w:t>（询价供应商应在此基础上，根据本单位实际情况进行声明）</w:t>
      </w:r>
    </w:p>
    <w:p>
      <w:pPr>
        <w:spacing w:line="480" w:lineRule="auto"/>
        <w:rPr>
          <w:rFonts w:ascii="宋体" w:hAnsi="宋体" w:cs="宋体"/>
          <w:sz w:val="24"/>
        </w:rPr>
      </w:pPr>
      <w:r>
        <w:rPr>
          <w:rFonts w:hint="eastAsia" w:ascii="宋体" w:hAnsi="宋体" w:cs="宋体"/>
          <w:kern w:val="0"/>
          <w:sz w:val="24"/>
        </w:rPr>
        <w:t>采购人和采购代理机构：</w:t>
      </w:r>
    </w:p>
    <w:p>
      <w:pPr>
        <w:spacing w:line="480" w:lineRule="auto"/>
        <w:ind w:firstLine="480" w:firstLineChars="200"/>
        <w:rPr>
          <w:rFonts w:ascii="宋体" w:hAnsi="宋体" w:cs="宋体"/>
          <w:sz w:val="24"/>
        </w:rPr>
      </w:pPr>
      <w:r>
        <w:rPr>
          <w:rFonts w:hint="eastAsia" w:ascii="宋体" w:hAnsi="宋体" w:cs="宋体"/>
          <w:kern w:val="0"/>
          <w:sz w:val="24"/>
        </w:rPr>
        <w:t>我方在此声明，我方在参加本</w:t>
      </w:r>
      <w:r>
        <w:rPr>
          <w:rFonts w:hint="eastAsia" w:ascii="宋体" w:hAnsi="宋体" w:cs="宋体"/>
          <w:kern w:val="0"/>
          <w:sz w:val="24"/>
          <w:shd w:val="clear" w:color="auto" w:fill="FFFFFF"/>
        </w:rPr>
        <w:t>次政府采购活动前三年内，在经营活动中没有以下重大违法记录：</w:t>
      </w:r>
    </w:p>
    <w:p>
      <w:pPr>
        <w:spacing w:line="480" w:lineRule="auto"/>
        <w:rPr>
          <w:rFonts w:ascii="宋体" w:hAnsi="宋体" w:cs="宋体"/>
          <w:sz w:val="24"/>
        </w:rPr>
      </w:pPr>
      <w:r>
        <w:rPr>
          <w:rFonts w:hint="eastAsia" w:ascii="宋体" w:hAnsi="宋体" w:cs="宋体"/>
          <w:kern w:val="0"/>
          <w:sz w:val="24"/>
          <w:shd w:val="clear" w:color="auto" w:fill="FFFFFF"/>
        </w:rPr>
        <w:t>1.我方因违法经营被追究过刑事责任；</w:t>
      </w:r>
    </w:p>
    <w:p>
      <w:pPr>
        <w:spacing w:line="480" w:lineRule="auto"/>
        <w:rPr>
          <w:rFonts w:ascii="宋体" w:hAnsi="宋体" w:cs="宋体"/>
          <w:sz w:val="24"/>
        </w:rPr>
      </w:pPr>
      <w:r>
        <w:rPr>
          <w:rFonts w:hint="eastAsia" w:ascii="宋体" w:hAnsi="宋体" w:cs="宋体"/>
          <w:kern w:val="0"/>
          <w:sz w:val="24"/>
          <w:shd w:val="clear" w:color="auto" w:fill="FFFFFF"/>
        </w:rPr>
        <w:t>2.我方因违法经营被责令停产停业、吊销许可证或者执照；</w:t>
      </w:r>
    </w:p>
    <w:p>
      <w:pPr>
        <w:spacing w:line="480" w:lineRule="auto"/>
        <w:rPr>
          <w:rFonts w:ascii="宋体" w:hAnsi="宋体" w:cs="宋体"/>
          <w:sz w:val="24"/>
        </w:rPr>
      </w:pPr>
      <w:r>
        <w:rPr>
          <w:rFonts w:hint="eastAsia" w:ascii="宋体" w:hAnsi="宋体" w:cs="宋体"/>
          <w:kern w:val="0"/>
          <w:sz w:val="24"/>
          <w:shd w:val="clear" w:color="auto" w:fill="FFFFFF"/>
        </w:rPr>
        <w:t>3.我方因违法经营被处以较大数额罚款等行政处罚。</w:t>
      </w:r>
    </w:p>
    <w:p>
      <w:pPr>
        <w:spacing w:line="480" w:lineRule="auto"/>
        <w:ind w:firstLine="480" w:firstLineChars="200"/>
        <w:rPr>
          <w:rFonts w:ascii="宋体" w:hAnsi="宋体" w:cs="宋体"/>
          <w:sz w:val="24"/>
        </w:rPr>
      </w:pPr>
      <w:r>
        <w:rPr>
          <w:rFonts w:hint="eastAsia" w:ascii="宋体" w:hAnsi="宋体" w:cs="宋体"/>
          <w:kern w:val="0"/>
          <w:sz w:val="24"/>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sz w:val="24"/>
        </w:rPr>
      </w:pPr>
      <w:r>
        <w:rPr>
          <w:rFonts w:hint="eastAsia" w:ascii="宋体" w:hAnsi="宋体" w:cs="宋体"/>
          <w:kern w:val="0"/>
          <w:sz w:val="24"/>
          <w:shd w:val="clear" w:color="auto" w:fill="FFFFFF"/>
        </w:rPr>
        <w:t>特此声明！</w:t>
      </w:r>
    </w:p>
    <w:p>
      <w:pPr>
        <w:spacing w:line="480" w:lineRule="auto"/>
        <w:rPr>
          <w:rFonts w:ascii="宋体" w:hAnsi="宋体" w:cs="宋体"/>
          <w:sz w:val="24"/>
        </w:rPr>
      </w:pPr>
      <w:r>
        <w:rPr>
          <w:rFonts w:hint="eastAsia" w:ascii="宋体" w:hAnsi="宋体" w:cs="宋体"/>
          <w:kern w:val="0"/>
          <w:sz w:val="24"/>
          <w:shd w:val="clear" w:color="auto" w:fill="FFFFFF"/>
        </w:rPr>
        <w:t> </w:t>
      </w:r>
    </w:p>
    <w:p>
      <w:pPr>
        <w:spacing w:line="480" w:lineRule="auto"/>
        <w:rPr>
          <w:rFonts w:ascii="宋体" w:hAnsi="宋体" w:cs="宋体"/>
          <w:sz w:val="24"/>
        </w:rPr>
      </w:pPr>
      <w:r>
        <w:rPr>
          <w:rFonts w:hint="eastAsia" w:ascii="宋体" w:hAnsi="宋体" w:cs="宋体"/>
          <w:kern w:val="0"/>
          <w:sz w:val="24"/>
          <w:shd w:val="clear" w:color="auto" w:fill="FFFFFF"/>
        </w:rPr>
        <w:t> </w:t>
      </w:r>
    </w:p>
    <w:p>
      <w:pPr>
        <w:spacing w:before="100" w:beforeAutospacing="1" w:after="100" w:afterAutospacing="1"/>
        <w:jc w:val="left"/>
        <w:rPr>
          <w:rFonts w:ascii="宋体" w:hAnsi="宋体" w:cs="宋体"/>
          <w:sz w:val="24"/>
          <w:lang w:val="zh-CN"/>
        </w:rPr>
      </w:pPr>
      <w:r>
        <w:rPr>
          <w:rFonts w:hint="eastAsia" w:ascii="宋体" w:hAnsi="宋体" w:cs="宋体"/>
          <w:sz w:val="24"/>
          <w:lang w:val="zh-CN"/>
        </w:rPr>
        <w:t>询价供应商法定代表人（签字）：</w:t>
      </w:r>
    </w:p>
    <w:p>
      <w:pPr>
        <w:spacing w:before="100" w:beforeAutospacing="1" w:after="100" w:afterAutospacing="1"/>
        <w:jc w:val="left"/>
        <w:rPr>
          <w:rFonts w:ascii="宋体" w:hAnsi="宋体" w:cs="宋体"/>
          <w:sz w:val="24"/>
          <w:lang w:val="zh-CN"/>
        </w:rPr>
      </w:pPr>
      <w:r>
        <w:rPr>
          <w:rFonts w:hint="eastAsia" w:ascii="宋体" w:hAnsi="宋体" w:cs="宋体"/>
          <w:sz w:val="24"/>
          <w:lang w:val="zh-CN"/>
        </w:rPr>
        <w:t xml:space="preserve">询价供应商授权代表（签字）：                        </w:t>
      </w:r>
    </w:p>
    <w:p>
      <w:pPr>
        <w:spacing w:before="100" w:beforeAutospacing="1" w:after="100" w:afterAutospacing="1"/>
        <w:jc w:val="left"/>
        <w:rPr>
          <w:rFonts w:ascii="宋体" w:hAnsi="宋体" w:cs="宋体"/>
          <w:sz w:val="24"/>
          <w:lang w:val="zh-CN"/>
        </w:rPr>
      </w:pPr>
      <w:r>
        <w:rPr>
          <w:rFonts w:hint="eastAsia" w:ascii="宋体" w:hAnsi="宋体" w:cs="宋体"/>
          <w:sz w:val="24"/>
          <w:lang w:val="zh-CN"/>
        </w:rPr>
        <w:t>询价供应商名称（</w:t>
      </w:r>
      <w:r>
        <w:rPr>
          <w:rFonts w:hint="eastAsia" w:ascii="宋体" w:hAnsi="宋体" w:cs="宋体"/>
          <w:sz w:val="24"/>
        </w:rPr>
        <w:t>盖章</w:t>
      </w:r>
      <w:r>
        <w:rPr>
          <w:rFonts w:hint="eastAsia" w:ascii="宋体" w:hAnsi="宋体" w:cs="宋体"/>
          <w:sz w:val="24"/>
          <w:lang w:val="zh-CN"/>
        </w:rPr>
        <w:t xml:space="preserve">）：                                     </w:t>
      </w:r>
    </w:p>
    <w:p>
      <w:pPr>
        <w:spacing w:before="100" w:beforeAutospacing="1" w:after="100" w:afterAutospacing="1"/>
        <w:jc w:val="left"/>
        <w:rPr>
          <w:rFonts w:ascii="宋体" w:hAnsi="宋体" w:cs="宋体"/>
          <w:sz w:val="24"/>
        </w:rPr>
      </w:pPr>
      <w:r>
        <w:rPr>
          <w:rFonts w:hint="eastAsia" w:ascii="宋体" w:hAnsi="宋体" w:cs="宋体"/>
          <w:sz w:val="24"/>
          <w:lang w:val="zh-CN"/>
        </w:rPr>
        <w:t>时                 间：           年          月          日</w:t>
      </w:r>
    </w:p>
    <w:p>
      <w:pPr>
        <w:autoSpaceDE w:val="0"/>
        <w:autoSpaceDN w:val="0"/>
        <w:adjustRightInd w:val="0"/>
        <w:jc w:val="center"/>
        <w:rPr>
          <w:rFonts w:ascii="宋体" w:hAnsi="宋体" w:cs="宋体"/>
          <w:sz w:val="24"/>
        </w:rPr>
      </w:pPr>
    </w:p>
    <w:p>
      <w:pPr>
        <w:ind w:firstLine="504" w:firstLineChars="200"/>
        <w:rPr>
          <w:rFonts w:ascii="宋体" w:hAnsi="宋体" w:cs="宋体"/>
          <w:spacing w:val="6"/>
          <w:sz w:val="24"/>
        </w:rPr>
      </w:pPr>
    </w:p>
    <w:p>
      <w:pPr>
        <w:ind w:firstLine="504" w:firstLineChars="200"/>
        <w:rPr>
          <w:rFonts w:ascii="宋体" w:hAnsi="宋体" w:cs="宋体"/>
          <w:kern w:val="0"/>
          <w:sz w:val="24"/>
          <w:shd w:val="clear" w:color="auto" w:fill="FFFFFF"/>
        </w:rPr>
        <w:sectPr>
          <w:pgSz w:w="11906" w:h="16838"/>
          <w:pgMar w:top="1417" w:right="1417" w:bottom="1417" w:left="1417" w:header="851" w:footer="992" w:gutter="0"/>
          <w:cols w:space="720" w:num="1"/>
          <w:docGrid w:type="lines" w:linePitch="312" w:charSpace="0"/>
        </w:sectPr>
      </w:pPr>
      <w:r>
        <w:rPr>
          <w:rFonts w:hint="eastAsia" w:ascii="宋体" w:hAnsi="宋体" w:cs="宋体"/>
          <w:spacing w:val="6"/>
          <w:sz w:val="24"/>
        </w:rPr>
        <w:br w:type="page"/>
      </w:r>
    </w:p>
    <w:p>
      <w:pPr>
        <w:adjustRightInd w:val="0"/>
        <w:snapToGrid w:val="0"/>
        <w:spacing w:line="480" w:lineRule="auto"/>
        <w:jc w:val="center"/>
        <w:outlineLvl w:val="1"/>
        <w:rPr>
          <w:rFonts w:ascii="宋体" w:hAnsi="宋体" w:cs="宋体"/>
          <w:b/>
          <w:sz w:val="30"/>
          <w:szCs w:val="30"/>
        </w:rPr>
      </w:pPr>
      <w:bookmarkStart w:id="140" w:name="_Toc6013"/>
      <w:bookmarkStart w:id="141" w:name="_Toc27085"/>
      <w:bookmarkStart w:id="142" w:name="_Toc16554"/>
      <w:r>
        <w:rPr>
          <w:rFonts w:hint="eastAsia" w:ascii="宋体" w:hAnsi="宋体" w:cs="宋体"/>
          <w:b/>
          <w:sz w:val="30"/>
          <w:szCs w:val="30"/>
        </w:rPr>
        <w:t>十二、询价供应商认为应该提交的其它文件（格式自拟）</w:t>
      </w:r>
      <w:bookmarkEnd w:id="140"/>
      <w:bookmarkEnd w:id="141"/>
      <w:bookmarkEnd w:id="142"/>
    </w:p>
    <w:p>
      <w:pPr>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43</w:t>
                    </w:r>
                    <w:r>
                      <w:fldChar w:fldCharType="end"/>
                    </w:r>
                  </w:p>
                </w:txbxContent>
              </v:textbox>
            </v:shape>
          </w:pict>
        </mc:Fallback>
      </mc:AlternateConten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3">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DBmMmY4Y2M1NDJlNjU3ODM2MzY5MWM2ODkzMjcifQ=="/>
  </w:docVars>
  <w:rsids>
    <w:rsidRoot w:val="29663870"/>
    <w:rsid w:val="29663870"/>
    <w:rsid w:val="4A2437F0"/>
    <w:rsid w:val="56983DC5"/>
    <w:rsid w:val="67132885"/>
    <w:rsid w:val="67FF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rFonts w:ascii="Tahoma" w:hAnsi="Tahoma"/>
      <w:sz w:val="18"/>
      <w:szCs w:val="18"/>
    </w:rPr>
  </w:style>
  <w:style w:type="paragraph" w:customStyle="1" w:styleId="7">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4109</Words>
  <Characters>4162</Characters>
  <Lines>0</Lines>
  <Paragraphs>0</Paragraphs>
  <TotalTime>2</TotalTime>
  <ScaleCrop>false</ScaleCrop>
  <LinksUpToDate>false</LinksUpToDate>
  <CharactersWithSpaces>4653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2021-10-27T07:09:00Z</dcterms:created>
  <dc:creator>杨景光</dc:creator>
  <cp:lastModifiedBy>HP22</cp:lastModifiedBy>
  <dcterms:modified xsi:type="dcterms:W3CDTF">2022-11-08T00:52:27Z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AB9F39EFFC5740F78EE71DAA6F567FF6</vt:lpwstr>
  </property>
</Properties>
</file>